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827244" w:rsidRDefault="00827244" w:rsidP="00354F56">
      <w:pPr>
        <w:jc w:val="center"/>
        <w:rPr>
          <w:rFonts w:ascii="Arial" w:hAnsi="Arial" w:cs="Arial"/>
          <w:b/>
        </w:rPr>
      </w:pPr>
    </w:p>
    <w:p w:rsidR="00827244" w:rsidRDefault="00827244" w:rsidP="00354F56">
      <w:pPr>
        <w:jc w:val="center"/>
        <w:rPr>
          <w:rFonts w:ascii="Arial" w:hAnsi="Arial" w:cs="Arial"/>
          <w:b/>
        </w:rPr>
      </w:pPr>
    </w:p>
    <w:p w:rsidR="008C1889" w:rsidRDefault="00C52E69" w:rsidP="00354F56">
      <w:pPr>
        <w:jc w:val="center"/>
        <w:rPr>
          <w:rFonts w:ascii="Arial" w:hAnsi="Arial" w:cs="Arial"/>
          <w:b/>
        </w:rPr>
      </w:pPr>
      <w:r>
        <w:rPr>
          <w:rFonts w:ascii="Arial" w:hAnsi="Arial" w:cs="Arial"/>
          <w:b/>
        </w:rPr>
        <w:t xml:space="preserve"> </w:t>
      </w:r>
    </w:p>
    <w:p w:rsidR="008C1889" w:rsidRDefault="008C1889" w:rsidP="00354F56">
      <w:pPr>
        <w:jc w:val="center"/>
        <w:rPr>
          <w:rFonts w:ascii="Arial" w:hAnsi="Arial" w:cs="Arial"/>
          <w:b/>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Default="00104235" w:rsidP="00354F56">
      <w:pPr>
        <w:rPr>
          <w:rFonts w:ascii="Arial" w:hAnsi="Arial" w:cs="Arial"/>
        </w:rPr>
      </w:pPr>
    </w:p>
    <w:p w:rsidR="00104235" w:rsidRPr="000B1EA6" w:rsidRDefault="00FE2780" w:rsidP="00354F56">
      <w:pPr>
        <w:rPr>
          <w:rFonts w:ascii="Arial" w:hAnsi="Arial" w:cs="Arial"/>
        </w:rPr>
      </w:pPr>
      <w:r>
        <w:rPr>
          <w:rFonts w:ascii="Arial" w:hAnsi="Arial" w:cs="Arial"/>
        </w:rPr>
        <w:t>1</w:t>
      </w:r>
      <w:r w:rsidR="00190AE7">
        <w:rPr>
          <w:rFonts w:ascii="Arial" w:hAnsi="Arial" w:cs="Arial"/>
        </w:rPr>
        <w:t>8</w:t>
      </w:r>
      <w:r w:rsidR="00104235">
        <w:rPr>
          <w:rFonts w:ascii="Arial" w:hAnsi="Arial" w:cs="Arial"/>
        </w:rPr>
        <w:t xml:space="preserve">. </w:t>
      </w:r>
      <w:r w:rsidR="00104235" w:rsidRPr="000B1EA6">
        <w:rPr>
          <w:rFonts w:ascii="Arial" w:hAnsi="Arial" w:cs="Arial"/>
        </w:rPr>
        <w:t xml:space="preserve">redne seje sveta KS Ihan, z dne </w:t>
      </w:r>
      <w:r w:rsidR="00190AE7">
        <w:rPr>
          <w:rFonts w:ascii="Arial" w:hAnsi="Arial" w:cs="Arial"/>
        </w:rPr>
        <w:t>2.2.2017</w:t>
      </w:r>
      <w:r w:rsidR="00924B94">
        <w:rPr>
          <w:rFonts w:ascii="Arial" w:hAnsi="Arial" w:cs="Arial"/>
        </w:rPr>
        <w:t xml:space="preserve"> ob 18.00</w:t>
      </w:r>
      <w:r w:rsidR="007A16A4">
        <w:rPr>
          <w:rFonts w:ascii="Arial" w:hAnsi="Arial" w:cs="Arial"/>
        </w:rPr>
        <w:t xml:space="preserve"> uri v</w:t>
      </w:r>
      <w:r w:rsidR="00104235">
        <w:rPr>
          <w:rFonts w:ascii="Arial" w:hAnsi="Arial" w:cs="Arial"/>
        </w:rPr>
        <w:t xml:space="preserve"> </w:t>
      </w:r>
      <w:r>
        <w:rPr>
          <w:rFonts w:ascii="Arial" w:hAnsi="Arial" w:cs="Arial"/>
        </w:rPr>
        <w:t xml:space="preserve">veliki </w:t>
      </w:r>
      <w:r w:rsidR="00104235">
        <w:rPr>
          <w:rFonts w:ascii="Arial" w:hAnsi="Arial" w:cs="Arial"/>
        </w:rPr>
        <w:t>sejni sobi Gasilskega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E90098" w:rsidRDefault="00104235" w:rsidP="00354F56">
      <w:pPr>
        <w:rPr>
          <w:rFonts w:ascii="Arial" w:hAnsi="Arial" w:cs="Arial"/>
        </w:rPr>
      </w:pPr>
      <w:r w:rsidRPr="00DD00DE">
        <w:rPr>
          <w:rFonts w:ascii="Arial" w:hAnsi="Arial" w:cs="Arial"/>
          <w:u w:val="single"/>
        </w:rPr>
        <w:t>Člani:</w:t>
      </w:r>
      <w:r w:rsidR="00924B94">
        <w:rPr>
          <w:rFonts w:ascii="Arial" w:hAnsi="Arial" w:cs="Arial"/>
        </w:rPr>
        <w:t xml:space="preserve"> </w:t>
      </w:r>
      <w:r w:rsidR="000F27F7">
        <w:rPr>
          <w:rFonts w:ascii="Arial" w:hAnsi="Arial" w:cs="Arial"/>
        </w:rPr>
        <w:t>Špela Kovič,</w:t>
      </w:r>
      <w:r w:rsidR="00190AE7" w:rsidRPr="00190AE7">
        <w:rPr>
          <w:rFonts w:ascii="Arial" w:hAnsi="Arial" w:cs="Arial"/>
        </w:rPr>
        <w:t xml:space="preserve"> </w:t>
      </w:r>
      <w:r w:rsidR="00190AE7">
        <w:rPr>
          <w:rFonts w:ascii="Arial" w:hAnsi="Arial" w:cs="Arial"/>
        </w:rPr>
        <w:t>Marta Florjančič,</w:t>
      </w:r>
      <w:r w:rsidR="00FE2780">
        <w:rPr>
          <w:rFonts w:ascii="Arial" w:hAnsi="Arial" w:cs="Arial"/>
        </w:rPr>
        <w:t xml:space="preserve"> </w:t>
      </w:r>
      <w:r>
        <w:rPr>
          <w:rFonts w:ascii="Arial" w:hAnsi="Arial" w:cs="Arial"/>
        </w:rPr>
        <w:t xml:space="preserve">Rudi Repnik, </w:t>
      </w:r>
      <w:r w:rsidRPr="000B1EA6">
        <w:rPr>
          <w:rFonts w:ascii="Arial" w:hAnsi="Arial" w:cs="Arial"/>
        </w:rPr>
        <w:t>Branko Sojer</w:t>
      </w:r>
      <w:r>
        <w:rPr>
          <w:rFonts w:ascii="Arial" w:hAnsi="Arial" w:cs="Arial"/>
        </w:rPr>
        <w:t>, Samo Svetlin</w:t>
      </w:r>
      <w:r w:rsidR="00FE2780">
        <w:rPr>
          <w:rFonts w:ascii="Arial" w:hAnsi="Arial" w:cs="Arial"/>
        </w:rPr>
        <w:t xml:space="preserve">, </w:t>
      </w:r>
      <w:r w:rsidRPr="000B1EA6">
        <w:rPr>
          <w:rFonts w:ascii="Arial" w:hAnsi="Arial" w:cs="Arial"/>
        </w:rPr>
        <w:t>Marko Frece</w:t>
      </w:r>
      <w:r w:rsidR="00190AE7">
        <w:rPr>
          <w:rFonts w:ascii="Arial" w:hAnsi="Arial" w:cs="Arial"/>
        </w:rPr>
        <w:t>, Sašo Žaljec</w:t>
      </w:r>
      <w:r w:rsidR="000F27F7">
        <w:rPr>
          <w:rFonts w:ascii="Arial" w:hAnsi="Arial" w:cs="Arial"/>
        </w:rPr>
        <w:t xml:space="preserve"> </w:t>
      </w:r>
      <w:r w:rsidR="00E90098">
        <w:rPr>
          <w:rFonts w:ascii="Arial" w:hAnsi="Arial" w:cs="Arial"/>
        </w:rPr>
        <w:t>in Roman Hribar</w:t>
      </w:r>
    </w:p>
    <w:p w:rsidR="004544FB" w:rsidRDefault="00104235" w:rsidP="007A16A4">
      <w:pPr>
        <w:rPr>
          <w:rFonts w:ascii="Arial" w:hAnsi="Arial" w:cs="Arial"/>
        </w:rPr>
      </w:pPr>
      <w:r w:rsidRPr="000B1EA6">
        <w:rPr>
          <w:rFonts w:ascii="Arial" w:hAnsi="Arial" w:cs="Arial"/>
        </w:rPr>
        <w:t xml:space="preserve">      </w:t>
      </w:r>
    </w:p>
    <w:p w:rsidR="004544FB" w:rsidRDefault="004544FB" w:rsidP="007A16A4">
      <w:pPr>
        <w:rPr>
          <w:rFonts w:ascii="Arial" w:hAnsi="Arial" w:cs="Arial"/>
        </w:rPr>
      </w:pPr>
    </w:p>
    <w:p w:rsidR="007A16A4" w:rsidRPr="007A16A4" w:rsidRDefault="00104235" w:rsidP="007A16A4">
      <w:pPr>
        <w:rPr>
          <w:rFonts w:ascii="Arial" w:hAnsi="Arial" w:cs="Arial"/>
          <w:b/>
        </w:rPr>
      </w:pPr>
      <w:r w:rsidRPr="000B1EA6">
        <w:rPr>
          <w:rFonts w:ascii="Arial" w:hAnsi="Arial" w:cs="Arial"/>
        </w:rPr>
        <w:t xml:space="preserve"> </w:t>
      </w:r>
      <w:r w:rsidRPr="000B1EA6">
        <w:rPr>
          <w:rFonts w:ascii="Arial" w:hAnsi="Arial" w:cs="Arial"/>
          <w:b/>
        </w:rPr>
        <w:t>Dnevni red:</w:t>
      </w:r>
    </w:p>
    <w:p w:rsidR="007A16A4" w:rsidRDefault="007A16A4" w:rsidP="007A16A4">
      <w:pPr>
        <w:rPr>
          <w:rFonts w:ascii="Tahoma" w:hAnsi="Tahoma" w:cs="Tahoma"/>
          <w:b/>
        </w:rPr>
      </w:pPr>
    </w:p>
    <w:p w:rsidR="00190AE7" w:rsidRDefault="00190AE7" w:rsidP="00190AE7">
      <w:pPr>
        <w:numPr>
          <w:ilvl w:val="0"/>
          <w:numId w:val="18"/>
        </w:numPr>
        <w:rPr>
          <w:rFonts w:ascii="Tahoma" w:hAnsi="Tahoma" w:cs="Tahoma"/>
        </w:rPr>
      </w:pPr>
      <w:r>
        <w:rPr>
          <w:rFonts w:ascii="Tahoma" w:hAnsi="Tahoma" w:cs="Tahoma"/>
        </w:rPr>
        <w:t>Pregled zapisnika 17. seje sveta z dne 14.12.2016 in realizacija sklepov</w:t>
      </w:r>
    </w:p>
    <w:p w:rsidR="00190AE7" w:rsidRPr="0064358E" w:rsidRDefault="00190AE7" w:rsidP="00190AE7">
      <w:pPr>
        <w:numPr>
          <w:ilvl w:val="0"/>
          <w:numId w:val="18"/>
        </w:numPr>
        <w:rPr>
          <w:rFonts w:ascii="Tahoma" w:hAnsi="Tahoma" w:cs="Tahoma"/>
        </w:rPr>
      </w:pPr>
      <w:r>
        <w:rPr>
          <w:rFonts w:ascii="Tahoma" w:hAnsi="Tahoma" w:cs="Tahoma"/>
        </w:rPr>
        <w:t>Pregled finančnega poročila za december 2016 in januar 2017</w:t>
      </w:r>
    </w:p>
    <w:p w:rsidR="00190AE7" w:rsidRDefault="00190AE7" w:rsidP="00190AE7">
      <w:pPr>
        <w:numPr>
          <w:ilvl w:val="0"/>
          <w:numId w:val="18"/>
        </w:numPr>
        <w:rPr>
          <w:rFonts w:ascii="Tahoma" w:hAnsi="Tahoma" w:cs="Tahoma"/>
        </w:rPr>
      </w:pPr>
      <w:r>
        <w:rPr>
          <w:rFonts w:ascii="Tahoma" w:hAnsi="Tahoma" w:cs="Tahoma"/>
        </w:rPr>
        <w:t>Poročilo predsednika</w:t>
      </w:r>
    </w:p>
    <w:p w:rsidR="00190AE7" w:rsidRDefault="00190AE7" w:rsidP="00190AE7">
      <w:pPr>
        <w:numPr>
          <w:ilvl w:val="0"/>
          <w:numId w:val="18"/>
        </w:numPr>
        <w:rPr>
          <w:rFonts w:ascii="Tahoma" w:hAnsi="Tahoma" w:cs="Tahoma"/>
        </w:rPr>
      </w:pPr>
      <w:r>
        <w:rPr>
          <w:rFonts w:ascii="Tahoma" w:hAnsi="Tahoma" w:cs="Tahoma"/>
        </w:rPr>
        <w:t>Imenovanje inventurne komisije</w:t>
      </w:r>
    </w:p>
    <w:p w:rsidR="00190AE7" w:rsidRDefault="00190AE7" w:rsidP="00190AE7">
      <w:pPr>
        <w:numPr>
          <w:ilvl w:val="0"/>
          <w:numId w:val="18"/>
        </w:numPr>
        <w:rPr>
          <w:rFonts w:ascii="Tahoma" w:hAnsi="Tahoma" w:cs="Tahoma"/>
        </w:rPr>
      </w:pPr>
      <w:r>
        <w:rPr>
          <w:rFonts w:ascii="Tahoma" w:hAnsi="Tahoma" w:cs="Tahoma"/>
        </w:rPr>
        <w:t>Obravnava vlog</w:t>
      </w:r>
    </w:p>
    <w:p w:rsidR="00190AE7" w:rsidRDefault="00190AE7" w:rsidP="00190AE7">
      <w:pPr>
        <w:numPr>
          <w:ilvl w:val="0"/>
          <w:numId w:val="18"/>
        </w:numPr>
        <w:rPr>
          <w:rFonts w:ascii="Tahoma" w:hAnsi="Tahoma" w:cs="Tahoma"/>
        </w:rPr>
      </w:pPr>
      <w:r>
        <w:rPr>
          <w:rFonts w:ascii="Tahoma" w:hAnsi="Tahoma" w:cs="Tahoma"/>
        </w:rPr>
        <w:t>Razno</w:t>
      </w:r>
    </w:p>
    <w:p w:rsidR="00190AE7" w:rsidRDefault="00190AE7" w:rsidP="00190AE7">
      <w:pPr>
        <w:rPr>
          <w:rFonts w:ascii="Tahoma" w:hAnsi="Tahoma" w:cs="Tahoma"/>
        </w:rPr>
      </w:pPr>
    </w:p>
    <w:p w:rsidR="00190AE7" w:rsidRDefault="00190AE7" w:rsidP="00190AE7">
      <w:pPr>
        <w:rPr>
          <w:rFonts w:ascii="Tahoma" w:hAnsi="Tahoma" w:cs="Tahoma"/>
        </w:rPr>
      </w:pPr>
    </w:p>
    <w:p w:rsidR="000F27F7" w:rsidRDefault="000F27F7" w:rsidP="000F27F7">
      <w:pPr>
        <w:rPr>
          <w:rFonts w:ascii="Tahoma" w:hAnsi="Tahoma" w:cs="Tahoma"/>
        </w:rPr>
      </w:pPr>
    </w:p>
    <w:p w:rsidR="00036D3B" w:rsidRDefault="00036D3B" w:rsidP="00354F56">
      <w:pPr>
        <w:rPr>
          <w:rFonts w:ascii="Arial" w:hAnsi="Arial" w:cs="Arial"/>
        </w:rPr>
      </w:pPr>
    </w:p>
    <w:p w:rsidR="00036D3B" w:rsidRDefault="00036D3B" w:rsidP="00354F56">
      <w:pPr>
        <w:rPr>
          <w:rFonts w:ascii="Arial" w:hAnsi="Arial" w:cs="Arial"/>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Default="00104235" w:rsidP="00E13EF5">
      <w:pPr>
        <w:rPr>
          <w:rFonts w:ascii="Arial" w:hAnsi="Arial" w:cs="Arial"/>
        </w:rPr>
      </w:pPr>
      <w:r w:rsidRPr="00C2420D">
        <w:rPr>
          <w:rFonts w:ascii="Arial" w:hAnsi="Arial" w:cs="Arial"/>
          <w:b/>
        </w:rPr>
        <w:t>Sklep</w:t>
      </w:r>
      <w:r w:rsidR="007718D5">
        <w:rPr>
          <w:rFonts w:ascii="Arial" w:hAnsi="Arial" w:cs="Arial"/>
          <w:b/>
        </w:rPr>
        <w:t xml:space="preserve"> 1</w:t>
      </w:r>
      <w:r w:rsidR="0018336A">
        <w:rPr>
          <w:rFonts w:ascii="Arial" w:hAnsi="Arial" w:cs="Arial"/>
          <w:b/>
        </w:rPr>
        <w:t>8</w:t>
      </w:r>
      <w:r>
        <w:rPr>
          <w:rFonts w:ascii="Arial" w:hAnsi="Arial" w:cs="Arial"/>
          <w:b/>
        </w:rPr>
        <w:t>.</w:t>
      </w:r>
      <w:r w:rsidRPr="00DF79B1">
        <w:rPr>
          <w:rFonts w:ascii="Arial" w:hAnsi="Arial" w:cs="Arial"/>
          <w:b/>
        </w:rPr>
        <w:t>1</w:t>
      </w:r>
      <w:r w:rsidR="00A1210F">
        <w:rPr>
          <w:rFonts w:ascii="Arial" w:hAnsi="Arial" w:cs="Arial"/>
          <w:b/>
        </w:rPr>
        <w:t>.</w:t>
      </w:r>
      <w:r w:rsidRPr="00DF79B1">
        <w:rPr>
          <w:rFonts w:ascii="Arial" w:hAnsi="Arial" w:cs="Arial"/>
          <w:b/>
        </w:rPr>
        <w:t>:</w:t>
      </w:r>
      <w:r w:rsidR="00637CDA">
        <w:rPr>
          <w:rFonts w:ascii="Arial" w:hAnsi="Arial" w:cs="Arial"/>
        </w:rPr>
        <w:t xml:space="preserve"> </w:t>
      </w:r>
      <w:r w:rsidR="00B1231D">
        <w:rPr>
          <w:rFonts w:ascii="Arial" w:hAnsi="Arial" w:cs="Arial"/>
        </w:rPr>
        <w:t>Z</w:t>
      </w:r>
      <w:r w:rsidR="00637CDA">
        <w:rPr>
          <w:rFonts w:ascii="Arial" w:hAnsi="Arial" w:cs="Arial"/>
        </w:rPr>
        <w:t>apisnik 1</w:t>
      </w:r>
      <w:r w:rsidR="0018336A">
        <w:rPr>
          <w:rFonts w:ascii="Arial" w:hAnsi="Arial" w:cs="Arial"/>
        </w:rPr>
        <w:t>7</w:t>
      </w:r>
      <w:r>
        <w:rPr>
          <w:rFonts w:ascii="Arial" w:hAnsi="Arial" w:cs="Arial"/>
        </w:rPr>
        <w:t>. seje sveta KS z dne</w:t>
      </w:r>
      <w:r w:rsidR="0018336A">
        <w:rPr>
          <w:rFonts w:ascii="Arial" w:hAnsi="Arial" w:cs="Arial"/>
        </w:rPr>
        <w:t xml:space="preserve"> 14.12</w:t>
      </w:r>
      <w:r w:rsidR="00F95183">
        <w:rPr>
          <w:rFonts w:ascii="Arial" w:hAnsi="Arial" w:cs="Arial"/>
        </w:rPr>
        <w:t>.2016</w:t>
      </w:r>
      <w:r w:rsidR="00280C59">
        <w:rPr>
          <w:rFonts w:ascii="Arial" w:hAnsi="Arial" w:cs="Arial"/>
        </w:rPr>
        <w:t xml:space="preserve"> </w:t>
      </w:r>
      <w:r>
        <w:rPr>
          <w:rFonts w:ascii="Arial" w:hAnsi="Arial" w:cs="Arial"/>
        </w:rPr>
        <w:t>se sprejme v predloženi obliki.</w:t>
      </w:r>
    </w:p>
    <w:p w:rsidR="00104235" w:rsidRDefault="00104235" w:rsidP="00354F56">
      <w:pPr>
        <w:rPr>
          <w:rFonts w:ascii="Arial" w:hAnsi="Arial" w:cs="Arial"/>
        </w:rPr>
      </w:pPr>
    </w:p>
    <w:p w:rsidR="00104235" w:rsidRPr="00E13EF5" w:rsidRDefault="00104235" w:rsidP="00354F56">
      <w:pPr>
        <w:rPr>
          <w:rFonts w:ascii="Arial" w:hAnsi="Arial" w:cs="Arial"/>
        </w:rPr>
      </w:pPr>
    </w:p>
    <w:p w:rsidR="00104235" w:rsidRDefault="00104235" w:rsidP="00C538E6">
      <w:pPr>
        <w:rPr>
          <w:rFonts w:ascii="Arial" w:hAnsi="Arial" w:cs="Arial"/>
          <w:b/>
        </w:rPr>
      </w:pPr>
      <w:r>
        <w:rPr>
          <w:rFonts w:ascii="Arial" w:hAnsi="Arial" w:cs="Arial"/>
          <w:b/>
        </w:rPr>
        <w:t xml:space="preserve">Ad 2. </w:t>
      </w:r>
    </w:p>
    <w:p w:rsidR="00981379" w:rsidRPr="00A1210F" w:rsidRDefault="00104235" w:rsidP="00A1210F">
      <w:pPr>
        <w:rPr>
          <w:rFonts w:ascii="Arial" w:hAnsi="Arial" w:cs="Arial"/>
        </w:rPr>
      </w:pPr>
      <w:r>
        <w:rPr>
          <w:rFonts w:ascii="Arial" w:hAnsi="Arial" w:cs="Arial"/>
          <w:b/>
        </w:rPr>
        <w:t xml:space="preserve">Sklep </w:t>
      </w:r>
      <w:r w:rsidR="007718D5">
        <w:rPr>
          <w:rFonts w:ascii="Arial" w:hAnsi="Arial" w:cs="Arial"/>
          <w:b/>
        </w:rPr>
        <w:t>1</w:t>
      </w:r>
      <w:r w:rsidR="0018336A">
        <w:rPr>
          <w:rFonts w:ascii="Arial" w:hAnsi="Arial" w:cs="Arial"/>
          <w:b/>
        </w:rPr>
        <w:t>8</w:t>
      </w:r>
      <w:r w:rsidRPr="00695A87">
        <w:rPr>
          <w:rFonts w:ascii="Arial" w:hAnsi="Arial" w:cs="Arial"/>
          <w:b/>
        </w:rPr>
        <w:t>.2</w:t>
      </w:r>
      <w:r w:rsidR="00A1210F">
        <w:rPr>
          <w:rFonts w:ascii="Arial" w:hAnsi="Arial" w:cs="Arial"/>
          <w:b/>
        </w:rPr>
        <w:t xml:space="preserve">.: </w:t>
      </w:r>
      <w:r w:rsidR="00A1210F" w:rsidRPr="00A1210F">
        <w:rPr>
          <w:rFonts w:ascii="Arial" w:hAnsi="Arial" w:cs="Arial"/>
        </w:rPr>
        <w:t>Finančn</w:t>
      </w:r>
      <w:r w:rsidR="0018336A">
        <w:rPr>
          <w:rFonts w:ascii="Arial" w:hAnsi="Arial" w:cs="Arial"/>
        </w:rPr>
        <w:t>i</w:t>
      </w:r>
      <w:r w:rsidR="00A1210F" w:rsidRPr="00A1210F">
        <w:rPr>
          <w:rFonts w:ascii="Arial" w:hAnsi="Arial" w:cs="Arial"/>
        </w:rPr>
        <w:t xml:space="preserve"> </w:t>
      </w:r>
      <w:r w:rsidR="0018336A">
        <w:rPr>
          <w:rFonts w:ascii="Arial" w:hAnsi="Arial" w:cs="Arial"/>
        </w:rPr>
        <w:t>poročili</w:t>
      </w:r>
      <w:r w:rsidR="00A1210F">
        <w:rPr>
          <w:rFonts w:ascii="Arial" w:hAnsi="Arial" w:cs="Arial"/>
        </w:rPr>
        <w:t xml:space="preserve"> za </w:t>
      </w:r>
      <w:r w:rsidR="0018336A">
        <w:rPr>
          <w:rFonts w:ascii="Arial" w:hAnsi="Arial" w:cs="Arial"/>
        </w:rPr>
        <w:t>december</w:t>
      </w:r>
      <w:r w:rsidR="00924B94">
        <w:rPr>
          <w:rFonts w:ascii="Arial" w:hAnsi="Arial" w:cs="Arial"/>
        </w:rPr>
        <w:t xml:space="preserve"> 2016</w:t>
      </w:r>
      <w:r w:rsidR="0018336A">
        <w:rPr>
          <w:rFonts w:ascii="Arial" w:hAnsi="Arial" w:cs="Arial"/>
        </w:rPr>
        <w:t xml:space="preserve"> in januar 2017</w:t>
      </w:r>
      <w:r w:rsidR="00924B94">
        <w:rPr>
          <w:rFonts w:ascii="Arial" w:hAnsi="Arial" w:cs="Arial"/>
        </w:rPr>
        <w:t xml:space="preserve"> se po obrazložitvi sprejme</w:t>
      </w:r>
      <w:r w:rsidR="0018336A">
        <w:rPr>
          <w:rFonts w:ascii="Arial" w:hAnsi="Arial" w:cs="Arial"/>
        </w:rPr>
        <w:t>ta</w:t>
      </w:r>
      <w:r w:rsidR="00A1210F">
        <w:rPr>
          <w:rFonts w:ascii="Arial" w:hAnsi="Arial" w:cs="Arial"/>
        </w:rPr>
        <w:t xml:space="preserve"> v dani obliki.</w:t>
      </w:r>
    </w:p>
    <w:p w:rsidR="00104235" w:rsidRDefault="00104235" w:rsidP="00C538E6">
      <w:pPr>
        <w:rPr>
          <w:rFonts w:ascii="Arial" w:hAnsi="Arial" w:cs="Arial"/>
        </w:rPr>
      </w:pPr>
    </w:p>
    <w:p w:rsidR="00104235" w:rsidRPr="00DF79B1" w:rsidRDefault="00104235" w:rsidP="00C538E6">
      <w:pPr>
        <w:rPr>
          <w:rFonts w:ascii="Arial" w:hAnsi="Arial" w:cs="Arial"/>
        </w:rPr>
      </w:pPr>
    </w:p>
    <w:p w:rsidR="00104235" w:rsidRDefault="00C37342" w:rsidP="00354F56">
      <w:pPr>
        <w:rPr>
          <w:rFonts w:ascii="Arial" w:hAnsi="Arial" w:cs="Arial"/>
          <w:b/>
        </w:rPr>
      </w:pPr>
      <w:r>
        <w:rPr>
          <w:rFonts w:ascii="Arial" w:hAnsi="Arial" w:cs="Arial"/>
          <w:b/>
        </w:rPr>
        <w:t xml:space="preserve">Ad 3. </w:t>
      </w:r>
    </w:p>
    <w:p w:rsidR="00EB38FA" w:rsidRDefault="00B070B8" w:rsidP="00033B66">
      <w:pPr>
        <w:rPr>
          <w:rFonts w:ascii="Arial" w:hAnsi="Arial" w:cs="Arial"/>
        </w:rPr>
      </w:pPr>
      <w:r>
        <w:rPr>
          <w:rFonts w:ascii="Arial" w:hAnsi="Arial" w:cs="Arial"/>
        </w:rPr>
        <w:t>Predsednik KS Ihan Janez Gregorič na začetku ostalim svetnikom predstavi projekte Občine Domžale, ki se bodo na področju naše KS začeli izvajati letos. Kot prvega je izpostavil ureditev Breznikove ceste pri odcepu k gostilni Mgan. To križišče se bo uredilo za izboljšanje vključevanja na glavno cesto.</w:t>
      </w:r>
    </w:p>
    <w:p w:rsidR="00B070B8" w:rsidRDefault="00B070B8" w:rsidP="00033B66">
      <w:pPr>
        <w:rPr>
          <w:rFonts w:ascii="Arial" w:hAnsi="Arial" w:cs="Arial"/>
        </w:rPr>
      </w:pPr>
      <w:r>
        <w:rPr>
          <w:rFonts w:ascii="Arial" w:hAnsi="Arial" w:cs="Arial"/>
        </w:rPr>
        <w:lastRenderedPageBreak/>
        <w:t>Kar se tiče Žabnice je struga delno že očiščena in na nekaterih delih razširjena ter utrjena. V letošnjem letu se v zvezi z urejanjem vodotokov ne načrtuje večjih posegov.</w:t>
      </w:r>
    </w:p>
    <w:p w:rsidR="00B070B8" w:rsidRDefault="00B070B8" w:rsidP="00033B66">
      <w:pPr>
        <w:rPr>
          <w:rFonts w:ascii="Arial" w:hAnsi="Arial" w:cs="Arial"/>
        </w:rPr>
      </w:pPr>
    </w:p>
    <w:p w:rsidR="003B67A2" w:rsidRDefault="00B070B8" w:rsidP="00033B66">
      <w:pPr>
        <w:rPr>
          <w:rFonts w:ascii="Arial" w:hAnsi="Arial" w:cs="Arial"/>
        </w:rPr>
      </w:pPr>
      <w:r>
        <w:rPr>
          <w:rFonts w:ascii="Arial" w:hAnsi="Arial" w:cs="Arial"/>
        </w:rPr>
        <w:t xml:space="preserve">Po besedah predsednika KS Ihan se bo letos začela </w:t>
      </w:r>
      <w:r w:rsidR="003B67A2">
        <w:rPr>
          <w:rFonts w:ascii="Arial" w:hAnsi="Arial" w:cs="Arial"/>
        </w:rPr>
        <w:t xml:space="preserve">izgradnja kanalizacije in obnova vodovoda v Selu pri Ihanu, točneje na Poti do žage. V Selu se bo uredilo tudi cestišče od bivšega Termita proti hišam pod hribom in načrtovana je ureditev ceste Selo - Bišče, saj je cesta na nekaterih odsekih potrebna temeljite rekonstrukcije. </w:t>
      </w:r>
    </w:p>
    <w:p w:rsidR="003B67A2" w:rsidRDefault="003B67A2" w:rsidP="00033B66">
      <w:pPr>
        <w:rPr>
          <w:rFonts w:ascii="Arial" w:hAnsi="Arial" w:cs="Arial"/>
        </w:rPr>
      </w:pPr>
      <w:r>
        <w:rPr>
          <w:rFonts w:ascii="Arial" w:hAnsi="Arial" w:cs="Arial"/>
        </w:rPr>
        <w:t xml:space="preserve">V Ihanu se bodo obnovili in izboljšali mrliško vežico pri pokopališču. </w:t>
      </w:r>
    </w:p>
    <w:p w:rsidR="0062712E" w:rsidRDefault="0062712E" w:rsidP="00033B66">
      <w:pPr>
        <w:rPr>
          <w:rFonts w:ascii="Arial" w:hAnsi="Arial" w:cs="Arial"/>
        </w:rPr>
      </w:pPr>
    </w:p>
    <w:p w:rsidR="0062712E" w:rsidRDefault="003B67A2" w:rsidP="00033B66">
      <w:pPr>
        <w:rPr>
          <w:rFonts w:ascii="Arial" w:hAnsi="Arial" w:cs="Arial"/>
        </w:rPr>
      </w:pPr>
      <w:r>
        <w:rPr>
          <w:rFonts w:ascii="Arial" w:hAnsi="Arial" w:cs="Arial"/>
        </w:rPr>
        <w:t xml:space="preserve">Samo Svetlin je podal predlog na pobudo prebivalcev Krožne in Prečne poti, da se na njihovem koncu naredi projekt za izgradnjo luči javne razsvetljave. </w:t>
      </w:r>
      <w:r w:rsidR="0062712E">
        <w:rPr>
          <w:rFonts w:ascii="Arial" w:hAnsi="Arial" w:cs="Arial"/>
        </w:rPr>
        <w:t xml:space="preserve">Razlog za to je tudi povečanje števila vlomov v stanovanjske hiše na omenjenih ulicah kar nerazsvetljene ulice vsekakor omogočajo. Na podlagi tega predloga se sprejme </w:t>
      </w:r>
    </w:p>
    <w:p w:rsidR="0062712E" w:rsidRDefault="0062712E" w:rsidP="00033B66">
      <w:pPr>
        <w:rPr>
          <w:rFonts w:ascii="Arial" w:hAnsi="Arial" w:cs="Arial"/>
        </w:rPr>
      </w:pPr>
      <w:r w:rsidRPr="0062712E">
        <w:rPr>
          <w:rFonts w:ascii="Arial" w:hAnsi="Arial" w:cs="Arial"/>
          <w:b/>
        </w:rPr>
        <w:t>Sklep 18.3.:</w:t>
      </w:r>
      <w:r w:rsidR="00B070B8" w:rsidRPr="0062712E">
        <w:rPr>
          <w:rFonts w:ascii="Arial" w:hAnsi="Arial" w:cs="Arial"/>
          <w:b/>
        </w:rPr>
        <w:t xml:space="preserve"> </w:t>
      </w:r>
      <w:r>
        <w:rPr>
          <w:rFonts w:ascii="Arial" w:hAnsi="Arial" w:cs="Arial"/>
        </w:rPr>
        <w:t>Tajnik KS Ihan naj naredi dopis pristojnemu oddelku Občine Domžale glede omenjene problematike in hkrati v dopisu opomni pristojne o postavitvi luči javne razsvetljave v Biščah, ki jim je bila obljubljena med obnovo ceste skozi vas.</w:t>
      </w:r>
    </w:p>
    <w:p w:rsidR="00B962CD" w:rsidRDefault="00B962CD" w:rsidP="00033B66">
      <w:pPr>
        <w:rPr>
          <w:rFonts w:ascii="Arial" w:hAnsi="Arial" w:cs="Arial"/>
        </w:rPr>
      </w:pPr>
      <w:r>
        <w:rPr>
          <w:rFonts w:ascii="Arial" w:hAnsi="Arial" w:cs="Arial"/>
        </w:rPr>
        <w:t>Janez Gregorič je predstavil še rezultate sestanka na občini Domžale o projektu LAS</w:t>
      </w:r>
      <w:r w:rsidR="007842D6">
        <w:rPr>
          <w:rFonts w:ascii="Arial" w:hAnsi="Arial" w:cs="Arial"/>
        </w:rPr>
        <w:t xml:space="preserve"> (lokalna akcijska skupina)</w:t>
      </w:r>
      <w:r>
        <w:rPr>
          <w:rFonts w:ascii="Arial" w:hAnsi="Arial" w:cs="Arial"/>
        </w:rPr>
        <w:t xml:space="preserve">. To </w:t>
      </w:r>
      <w:r w:rsidR="007842D6">
        <w:rPr>
          <w:rFonts w:ascii="Arial" w:hAnsi="Arial" w:cs="Arial"/>
        </w:rPr>
        <w:t>je medobčinska skupina, ki s pomočjo evropskih denarnih sredstev spodbuja projekte za razvoj podeželja in urbanega okolja. Rok za oddajo idejnih projektov je 24.4.2017</w:t>
      </w:r>
      <w:r w:rsidR="00822BDA">
        <w:rPr>
          <w:rFonts w:ascii="Arial" w:hAnsi="Arial" w:cs="Arial"/>
        </w:rPr>
        <w:t>.</w:t>
      </w:r>
    </w:p>
    <w:p w:rsidR="00822BDA" w:rsidRDefault="00822BDA" w:rsidP="00033B66">
      <w:pPr>
        <w:rPr>
          <w:rFonts w:ascii="Arial" w:hAnsi="Arial" w:cs="Arial"/>
        </w:rPr>
      </w:pPr>
    </w:p>
    <w:p w:rsidR="00822BDA" w:rsidRDefault="00822BDA" w:rsidP="00033B66">
      <w:pPr>
        <w:rPr>
          <w:rFonts w:ascii="Arial" w:hAnsi="Arial" w:cs="Arial"/>
        </w:rPr>
      </w:pPr>
      <w:r>
        <w:rPr>
          <w:rFonts w:ascii="Arial" w:hAnsi="Arial" w:cs="Arial"/>
        </w:rPr>
        <w:t>Med svetniki KS Ihan pa se je zaradi izgradnje prizidka POŠ Ihan zopet pojavila problematika o prometni ureditvi prometa v okolici šole in vrtca. V preteklosti je s strani svetnikov KS Ihan že prišlo do predlogov rešitve situacije, vendar s strani Občine Domžale niso bili sprejeti in so bili opredeljeni kot nepotrebni. Ker pa se je zaradi izgradnje prizidka v okolici šole poleg osebnega prometa dodatno povečal tudi tovorni promet, so razmere postale še bolj nevzdržne in jih bo potrebno trajno urediti. Zato se bo skupina svetnikov ob pregledu situacije na lokaciji podala nove predloge o ureditvi prometa okoli šole in vrtca in jih podala na Občino Domžale.</w:t>
      </w:r>
    </w:p>
    <w:p w:rsidR="00822BDA" w:rsidRDefault="00822BDA" w:rsidP="00033B66">
      <w:pPr>
        <w:rPr>
          <w:rFonts w:ascii="Arial" w:hAnsi="Arial" w:cs="Arial"/>
        </w:rPr>
      </w:pPr>
    </w:p>
    <w:p w:rsidR="000A7BDA" w:rsidRDefault="000A7BDA" w:rsidP="00033B66">
      <w:pPr>
        <w:rPr>
          <w:rFonts w:ascii="Arial" w:hAnsi="Arial" w:cs="Arial"/>
        </w:rPr>
      </w:pPr>
      <w:r>
        <w:rPr>
          <w:rFonts w:ascii="Arial" w:hAnsi="Arial" w:cs="Arial"/>
        </w:rPr>
        <w:t xml:space="preserve">Predsednik KS Ihan Janez Gregorič je svetnikom predstavil kandidate za nov Nadzorni odbor KS Ihan. Na podlagi predlogov je KS Ihan sprejel </w:t>
      </w:r>
    </w:p>
    <w:p w:rsidR="0062712E" w:rsidRDefault="000A7BDA" w:rsidP="00033B66">
      <w:pPr>
        <w:rPr>
          <w:rFonts w:ascii="Arial" w:hAnsi="Arial" w:cs="Arial"/>
        </w:rPr>
      </w:pPr>
      <w:r w:rsidRPr="000A7BDA">
        <w:rPr>
          <w:rFonts w:ascii="Arial" w:hAnsi="Arial" w:cs="Arial"/>
          <w:b/>
        </w:rPr>
        <w:t>Sklep 18.4.:</w:t>
      </w:r>
      <w:r>
        <w:rPr>
          <w:rFonts w:ascii="Arial" w:hAnsi="Arial" w:cs="Arial"/>
        </w:rPr>
        <w:t xml:space="preserve"> Nad</w:t>
      </w:r>
      <w:r w:rsidR="00A35654">
        <w:rPr>
          <w:rFonts w:ascii="Arial" w:hAnsi="Arial" w:cs="Arial"/>
        </w:rPr>
        <w:t>zorni odbor sestavljajo Vera</w:t>
      </w:r>
      <w:r>
        <w:rPr>
          <w:rFonts w:ascii="Arial" w:hAnsi="Arial" w:cs="Arial"/>
        </w:rPr>
        <w:t xml:space="preserve"> Jus (predsednica), Veronika Cerar (članica) in Štefan Kramar (član). </w:t>
      </w:r>
    </w:p>
    <w:p w:rsidR="008455F9" w:rsidRDefault="008455F9" w:rsidP="00033B66">
      <w:pPr>
        <w:rPr>
          <w:rFonts w:ascii="Arial" w:hAnsi="Arial" w:cs="Arial"/>
        </w:rPr>
      </w:pPr>
    </w:p>
    <w:p w:rsidR="00B070B8" w:rsidRPr="0062712E" w:rsidRDefault="0062712E" w:rsidP="00033B66">
      <w:pPr>
        <w:rPr>
          <w:rFonts w:ascii="Arial" w:hAnsi="Arial" w:cs="Arial"/>
        </w:rPr>
      </w:pPr>
      <w:r>
        <w:rPr>
          <w:rFonts w:ascii="Arial" w:hAnsi="Arial" w:cs="Arial"/>
        </w:rPr>
        <w:t xml:space="preserve"> </w:t>
      </w:r>
    </w:p>
    <w:p w:rsidR="00104235" w:rsidRDefault="00C37342" w:rsidP="00033B66">
      <w:pPr>
        <w:rPr>
          <w:rFonts w:ascii="Arial" w:hAnsi="Arial" w:cs="Arial"/>
          <w:b/>
        </w:rPr>
      </w:pPr>
      <w:r>
        <w:rPr>
          <w:rFonts w:ascii="Arial" w:hAnsi="Arial" w:cs="Arial"/>
          <w:b/>
        </w:rPr>
        <w:t>Ad 4</w:t>
      </w:r>
      <w:r w:rsidR="00104235" w:rsidRPr="006828C7">
        <w:rPr>
          <w:rFonts w:ascii="Arial" w:hAnsi="Arial" w:cs="Arial"/>
          <w:b/>
        </w:rPr>
        <w:t>.</w:t>
      </w:r>
    </w:p>
    <w:p w:rsidR="000A7BDA" w:rsidRDefault="00E44E2B" w:rsidP="00033B66">
      <w:pPr>
        <w:rPr>
          <w:rFonts w:ascii="Arial" w:hAnsi="Arial" w:cs="Arial"/>
        </w:rPr>
      </w:pPr>
      <w:r>
        <w:rPr>
          <w:rFonts w:ascii="Arial" w:hAnsi="Arial" w:cs="Arial"/>
        </w:rPr>
        <w:t xml:space="preserve">Kot vsako leto na začetku leta je potrebno imenovati inventurno komisijo za pregled inventarja KS Ihan. Svet KS sprejme </w:t>
      </w:r>
    </w:p>
    <w:p w:rsidR="00E44E2B" w:rsidRDefault="00E44E2B" w:rsidP="00033B66">
      <w:pPr>
        <w:rPr>
          <w:rFonts w:ascii="Arial" w:hAnsi="Arial" w:cs="Arial"/>
        </w:rPr>
      </w:pPr>
      <w:r w:rsidRPr="00E44E2B">
        <w:rPr>
          <w:rFonts w:ascii="Arial" w:hAnsi="Arial" w:cs="Arial"/>
          <w:b/>
        </w:rPr>
        <w:t>Sklep 18.5.:</w:t>
      </w:r>
      <w:r>
        <w:rPr>
          <w:rFonts w:ascii="Arial" w:hAnsi="Arial" w:cs="Arial"/>
          <w:b/>
        </w:rPr>
        <w:t xml:space="preserve"> </w:t>
      </w:r>
      <w:r>
        <w:rPr>
          <w:rFonts w:ascii="Arial" w:hAnsi="Arial" w:cs="Arial"/>
        </w:rPr>
        <w:t>Inventurno komisijo sestavljajo Branko Sojer (predsednik), Samo Svetlin (član) in Rudi Repnik (član)</w:t>
      </w:r>
      <w:r w:rsidR="0095733E">
        <w:rPr>
          <w:rFonts w:ascii="Arial" w:hAnsi="Arial" w:cs="Arial"/>
        </w:rPr>
        <w:t>.</w:t>
      </w:r>
    </w:p>
    <w:p w:rsidR="0095733E" w:rsidRDefault="0095733E" w:rsidP="00033B66">
      <w:pPr>
        <w:rPr>
          <w:rFonts w:ascii="Arial" w:hAnsi="Arial" w:cs="Arial"/>
        </w:rPr>
      </w:pPr>
    </w:p>
    <w:p w:rsidR="008455F9" w:rsidRDefault="008455F9" w:rsidP="00033B66">
      <w:pPr>
        <w:rPr>
          <w:rFonts w:ascii="Arial" w:hAnsi="Arial" w:cs="Arial"/>
        </w:rPr>
      </w:pPr>
    </w:p>
    <w:p w:rsidR="0095733E" w:rsidRDefault="0095733E" w:rsidP="00033B66">
      <w:pPr>
        <w:rPr>
          <w:rFonts w:ascii="Arial" w:hAnsi="Arial" w:cs="Arial"/>
        </w:rPr>
      </w:pPr>
      <w:r w:rsidRPr="0095733E">
        <w:rPr>
          <w:rFonts w:ascii="Arial" w:hAnsi="Arial" w:cs="Arial"/>
          <w:b/>
        </w:rPr>
        <w:t>Ad 5.</w:t>
      </w:r>
      <w:r>
        <w:rPr>
          <w:rFonts w:ascii="Arial" w:hAnsi="Arial" w:cs="Arial"/>
          <w:b/>
        </w:rPr>
        <w:t xml:space="preserve"> </w:t>
      </w:r>
      <w:r>
        <w:rPr>
          <w:rFonts w:ascii="Arial" w:hAnsi="Arial" w:cs="Arial"/>
        </w:rPr>
        <w:t xml:space="preserve">S koncem januarja 2017 je tajniku KS Ihan Andreju Trtniku potekla pogodba, zato svet KS sprejme </w:t>
      </w:r>
    </w:p>
    <w:p w:rsidR="0095733E" w:rsidRDefault="0095733E" w:rsidP="00033B66">
      <w:pPr>
        <w:rPr>
          <w:rFonts w:ascii="Arial" w:hAnsi="Arial" w:cs="Arial"/>
        </w:rPr>
      </w:pPr>
      <w:r w:rsidRPr="0095733E">
        <w:rPr>
          <w:rFonts w:ascii="Arial" w:hAnsi="Arial" w:cs="Arial"/>
          <w:b/>
        </w:rPr>
        <w:t>Sklep 18.6.:</w:t>
      </w:r>
      <w:r>
        <w:rPr>
          <w:rFonts w:ascii="Arial" w:hAnsi="Arial" w:cs="Arial"/>
          <w:b/>
        </w:rPr>
        <w:t xml:space="preserve"> </w:t>
      </w:r>
      <w:r>
        <w:rPr>
          <w:rFonts w:ascii="Arial" w:hAnsi="Arial" w:cs="Arial"/>
        </w:rPr>
        <w:t>Tajniku KS Ihan se pogodba podaljša do konca aktualnega mandata Krajevne skupnosti Ihan.</w:t>
      </w:r>
    </w:p>
    <w:p w:rsidR="0095733E" w:rsidRDefault="0095733E" w:rsidP="00033B66">
      <w:pPr>
        <w:rPr>
          <w:rFonts w:ascii="Arial" w:hAnsi="Arial" w:cs="Arial"/>
        </w:rPr>
      </w:pPr>
    </w:p>
    <w:p w:rsidR="0095733E" w:rsidRDefault="0095733E" w:rsidP="00033B66">
      <w:pPr>
        <w:rPr>
          <w:rFonts w:ascii="Arial" w:hAnsi="Arial" w:cs="Arial"/>
        </w:rPr>
      </w:pPr>
      <w:r>
        <w:rPr>
          <w:rFonts w:ascii="Arial" w:hAnsi="Arial" w:cs="Arial"/>
        </w:rPr>
        <w:t>S strani KOZB Ihan smo prejeli prošnjo za finančno pomoč pri izvedbi vsakoletne spominske slovesnosti na Oklem. Svet KS Ihan sprejme</w:t>
      </w:r>
    </w:p>
    <w:p w:rsidR="0095733E" w:rsidRDefault="0095733E" w:rsidP="00033B66">
      <w:pPr>
        <w:rPr>
          <w:rFonts w:ascii="Arial" w:hAnsi="Arial" w:cs="Arial"/>
        </w:rPr>
      </w:pPr>
      <w:r w:rsidRPr="0095733E">
        <w:rPr>
          <w:rFonts w:ascii="Arial" w:hAnsi="Arial" w:cs="Arial"/>
          <w:b/>
        </w:rPr>
        <w:t>Sklep 18.7.:</w:t>
      </w:r>
      <w:r>
        <w:rPr>
          <w:rFonts w:ascii="Arial" w:hAnsi="Arial" w:cs="Arial"/>
          <w:b/>
        </w:rPr>
        <w:t xml:space="preserve"> </w:t>
      </w:r>
      <w:r w:rsidR="008455F9">
        <w:rPr>
          <w:rFonts w:ascii="Arial" w:hAnsi="Arial" w:cs="Arial"/>
        </w:rPr>
        <w:t>KS Ihan bo KOZB Ihan sofinancirala prireditev v znesku do 300€.</w:t>
      </w:r>
    </w:p>
    <w:p w:rsidR="008455F9" w:rsidRDefault="008455F9" w:rsidP="00033B66">
      <w:pPr>
        <w:rPr>
          <w:rFonts w:ascii="Arial" w:hAnsi="Arial" w:cs="Arial"/>
        </w:rPr>
      </w:pPr>
    </w:p>
    <w:p w:rsidR="008455F9" w:rsidRDefault="008455F9" w:rsidP="00033B66">
      <w:pPr>
        <w:rPr>
          <w:rFonts w:ascii="Arial" w:hAnsi="Arial" w:cs="Arial"/>
        </w:rPr>
      </w:pPr>
      <w:r>
        <w:rPr>
          <w:rFonts w:ascii="Arial" w:hAnsi="Arial" w:cs="Arial"/>
        </w:rPr>
        <w:lastRenderedPageBreak/>
        <w:t>Odbor pohodniško rekreativne akcije Horuk na Križentaver je na KS Ihan poslal prošnjo za finančno pomoč. Svet KS Ihan je sprejel</w:t>
      </w:r>
    </w:p>
    <w:p w:rsidR="008455F9" w:rsidRPr="008455F9" w:rsidRDefault="008455F9" w:rsidP="00033B66">
      <w:pPr>
        <w:rPr>
          <w:rFonts w:ascii="Arial" w:hAnsi="Arial" w:cs="Arial"/>
        </w:rPr>
      </w:pPr>
      <w:r w:rsidRPr="008455F9">
        <w:rPr>
          <w:rFonts w:ascii="Arial" w:hAnsi="Arial" w:cs="Arial"/>
          <w:b/>
        </w:rPr>
        <w:t xml:space="preserve">Sklep 18.8.: </w:t>
      </w:r>
      <w:r>
        <w:rPr>
          <w:rFonts w:ascii="Arial" w:hAnsi="Arial" w:cs="Arial"/>
        </w:rPr>
        <w:t>KS Ihan bo sofinancirala prireditev ob podelitvi priznanj pohodniško rekreativne akcije Horuk na Križentaver v znesku do 200€.</w:t>
      </w:r>
    </w:p>
    <w:p w:rsidR="00A120C9" w:rsidRDefault="00A120C9" w:rsidP="00662EB8">
      <w:pPr>
        <w:rPr>
          <w:rFonts w:ascii="Arial" w:hAnsi="Arial" w:cs="Arial"/>
        </w:rPr>
      </w:pPr>
    </w:p>
    <w:p w:rsidR="00652940" w:rsidRDefault="00652940" w:rsidP="00A120C9">
      <w:pPr>
        <w:rPr>
          <w:rFonts w:ascii="Arial" w:hAnsi="Arial" w:cs="Arial"/>
        </w:rPr>
      </w:pPr>
    </w:p>
    <w:p w:rsidR="00652940" w:rsidRDefault="00652940" w:rsidP="00A120C9">
      <w:pPr>
        <w:rPr>
          <w:rFonts w:ascii="Arial" w:hAnsi="Arial" w:cs="Arial"/>
        </w:rPr>
      </w:pPr>
    </w:p>
    <w:p w:rsidR="00A120C9" w:rsidRDefault="0018336A" w:rsidP="00A120C9">
      <w:pPr>
        <w:rPr>
          <w:rFonts w:ascii="Arial" w:hAnsi="Arial" w:cs="Arial"/>
        </w:rPr>
      </w:pPr>
      <w:r>
        <w:rPr>
          <w:rFonts w:ascii="Arial" w:hAnsi="Arial" w:cs="Arial"/>
        </w:rPr>
        <w:t>18</w:t>
      </w:r>
      <w:r w:rsidR="00A120C9">
        <w:rPr>
          <w:rFonts w:ascii="Arial" w:hAnsi="Arial" w:cs="Arial"/>
        </w:rPr>
        <w:t>. redna sej</w:t>
      </w:r>
      <w:r w:rsidR="00924B94">
        <w:rPr>
          <w:rFonts w:ascii="Arial" w:hAnsi="Arial" w:cs="Arial"/>
        </w:rPr>
        <w:t>a KS Ihan se je zaključila ob 19</w:t>
      </w:r>
      <w:r>
        <w:rPr>
          <w:rFonts w:ascii="Arial" w:hAnsi="Arial" w:cs="Arial"/>
        </w:rPr>
        <w:t>.20</w:t>
      </w:r>
      <w:r w:rsidR="00A120C9">
        <w:rPr>
          <w:rFonts w:ascii="Arial" w:hAnsi="Arial" w:cs="Arial"/>
        </w:rPr>
        <w:t>.</w:t>
      </w:r>
    </w:p>
    <w:p w:rsidR="00A120C9" w:rsidRDefault="00A120C9"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A120C9" w:rsidP="00A120C9">
      <w:pPr>
        <w:rPr>
          <w:rFonts w:ascii="Arial" w:hAnsi="Arial" w:cs="Arial"/>
        </w:rPr>
      </w:pPr>
    </w:p>
    <w:p w:rsidR="00A120C9" w:rsidRPr="000F65B0" w:rsidRDefault="00A120C9" w:rsidP="00A120C9">
      <w:pPr>
        <w:rPr>
          <w:rFonts w:ascii="Arial" w:hAnsi="Arial" w:cs="Arial"/>
        </w:rPr>
      </w:pPr>
    </w:p>
    <w:p w:rsidR="00A120C9" w:rsidRDefault="00A120C9" w:rsidP="00A120C9">
      <w:pPr>
        <w:rPr>
          <w:rFonts w:ascii="Arial" w:hAnsi="Arial" w:cs="Arial"/>
          <w:b/>
        </w:rPr>
      </w:pPr>
    </w:p>
    <w:p w:rsidR="00A120C9" w:rsidRDefault="00A120C9" w:rsidP="00A120C9">
      <w:pPr>
        <w:rPr>
          <w:rFonts w:ascii="Arial" w:hAnsi="Arial" w:cs="Arial"/>
        </w:rPr>
      </w:pPr>
      <w:r>
        <w:rPr>
          <w:rFonts w:ascii="Arial" w:hAnsi="Arial" w:cs="Arial"/>
        </w:rPr>
        <w:t xml:space="preserve">                                                                      </w:t>
      </w:r>
    </w:p>
    <w:p w:rsidR="00A120C9" w:rsidRDefault="0018336A" w:rsidP="00A120C9">
      <w:pPr>
        <w:rPr>
          <w:rFonts w:ascii="Arial" w:hAnsi="Arial" w:cs="Arial"/>
        </w:rPr>
      </w:pPr>
      <w:r>
        <w:rPr>
          <w:rFonts w:ascii="Arial" w:hAnsi="Arial" w:cs="Arial"/>
        </w:rPr>
        <w:t>Zapisal 10.2.2017</w:t>
      </w:r>
      <w:r w:rsidR="00A120C9">
        <w:rPr>
          <w:rFonts w:ascii="Arial" w:hAnsi="Arial" w:cs="Arial"/>
        </w:rPr>
        <w:t xml:space="preserve">                                                                 Predsednik sveta KS Ihan </w:t>
      </w:r>
    </w:p>
    <w:p w:rsidR="00A120C9" w:rsidRPr="000B1EA6" w:rsidRDefault="00A120C9" w:rsidP="00A120C9">
      <w:pPr>
        <w:rPr>
          <w:rFonts w:ascii="Arial" w:hAnsi="Arial" w:cs="Arial"/>
        </w:rPr>
      </w:pPr>
      <w:r>
        <w:rPr>
          <w:rFonts w:ascii="Arial" w:hAnsi="Arial" w:cs="Arial"/>
        </w:rPr>
        <w:t>Andrej Trtnik l.r.                                                                          Janez Gregorič</w:t>
      </w:r>
    </w:p>
    <w:p w:rsidR="00A120C9" w:rsidRDefault="00A120C9" w:rsidP="00A120C9">
      <w:pPr>
        <w:rPr>
          <w:rFonts w:ascii="Arial" w:hAnsi="Arial" w:cs="Arial"/>
          <w:b/>
        </w:rPr>
      </w:pPr>
    </w:p>
    <w:p w:rsidR="00A120C9" w:rsidRDefault="00A120C9" w:rsidP="00662EB8">
      <w:pPr>
        <w:rPr>
          <w:rFonts w:ascii="Arial" w:hAnsi="Arial" w:cs="Arial"/>
        </w:rPr>
      </w:pPr>
    </w:p>
    <w:p w:rsidR="001D228F" w:rsidRDefault="00104235" w:rsidP="00354F56">
      <w:pPr>
        <w:rPr>
          <w:rFonts w:ascii="Arial" w:hAnsi="Arial" w:cs="Arial"/>
        </w:rPr>
      </w:pPr>
      <w:r>
        <w:rPr>
          <w:rFonts w:ascii="Arial" w:hAnsi="Arial" w:cs="Arial"/>
        </w:rPr>
        <w:t xml:space="preserve">   </w:t>
      </w:r>
    </w:p>
    <w:p w:rsidR="00346AC6" w:rsidRDefault="00346AC6" w:rsidP="00354F56">
      <w:pPr>
        <w:rPr>
          <w:rFonts w:ascii="Arial" w:hAnsi="Arial" w:cs="Arial"/>
        </w:rPr>
      </w:pPr>
    </w:p>
    <w:sectPr w:rsidR="00346AC6" w:rsidSect="00B1231D">
      <w:headerReference w:type="even" r:id="rId9"/>
      <w:headerReference w:type="default" r:id="rId10"/>
      <w:footerReference w:type="even" r:id="rId11"/>
      <w:footerReference w:type="default" r:id="rId12"/>
      <w:headerReference w:type="first" r:id="rId13"/>
      <w:footerReference w:type="first" r:id="rId14"/>
      <w:pgSz w:w="11906" w:h="16838"/>
      <w:pgMar w:top="851" w:right="707"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83E" w:rsidRDefault="005F083E">
      <w:r>
        <w:separator/>
      </w:r>
    </w:p>
  </w:endnote>
  <w:endnote w:type="continuationSeparator" w:id="1">
    <w:p w:rsidR="005F083E" w:rsidRDefault="005F0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83E" w:rsidRDefault="005F083E">
      <w:r>
        <w:separator/>
      </w:r>
    </w:p>
  </w:footnote>
  <w:footnote w:type="continuationSeparator" w:id="1">
    <w:p w:rsidR="005F083E" w:rsidRDefault="005F0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7">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6">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8">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9">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3"/>
  </w:num>
  <w:num w:numId="3">
    <w:abstractNumId w:val="12"/>
  </w:num>
  <w:num w:numId="4">
    <w:abstractNumId w:val="8"/>
  </w:num>
  <w:num w:numId="5">
    <w:abstractNumId w:val="10"/>
  </w:num>
  <w:num w:numId="6">
    <w:abstractNumId w:val="22"/>
  </w:num>
  <w:num w:numId="7">
    <w:abstractNumId w:val="5"/>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
  </w:num>
  <w:num w:numId="14">
    <w:abstractNumId w:val="20"/>
  </w:num>
  <w:num w:numId="15">
    <w:abstractNumId w:val="21"/>
  </w:num>
  <w:num w:numId="16">
    <w:abstractNumId w:val="16"/>
  </w:num>
  <w:num w:numId="17">
    <w:abstractNumId w:val="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4"/>
  </w:num>
  <w:num w:numId="23">
    <w:abstractNumId w:val="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232E"/>
    <w:rsid w:val="00014CFD"/>
    <w:rsid w:val="00023834"/>
    <w:rsid w:val="00024049"/>
    <w:rsid w:val="00033AE7"/>
    <w:rsid w:val="00033B66"/>
    <w:rsid w:val="00034825"/>
    <w:rsid w:val="00036D3B"/>
    <w:rsid w:val="00043731"/>
    <w:rsid w:val="0004503F"/>
    <w:rsid w:val="00046556"/>
    <w:rsid w:val="00054B27"/>
    <w:rsid w:val="000653EE"/>
    <w:rsid w:val="000805B5"/>
    <w:rsid w:val="000A1CFF"/>
    <w:rsid w:val="000A7161"/>
    <w:rsid w:val="000A7BDA"/>
    <w:rsid w:val="000B1EA6"/>
    <w:rsid w:val="000B375D"/>
    <w:rsid w:val="000B7E67"/>
    <w:rsid w:val="000C29C6"/>
    <w:rsid w:val="000C3517"/>
    <w:rsid w:val="000C7860"/>
    <w:rsid w:val="000D409E"/>
    <w:rsid w:val="000D4777"/>
    <w:rsid w:val="000D60A4"/>
    <w:rsid w:val="000E152F"/>
    <w:rsid w:val="000E25BA"/>
    <w:rsid w:val="000E5202"/>
    <w:rsid w:val="000E730D"/>
    <w:rsid w:val="000F27F7"/>
    <w:rsid w:val="00104235"/>
    <w:rsid w:val="001043E4"/>
    <w:rsid w:val="00116EEC"/>
    <w:rsid w:val="001209A7"/>
    <w:rsid w:val="0012444A"/>
    <w:rsid w:val="00126827"/>
    <w:rsid w:val="00127148"/>
    <w:rsid w:val="00142A31"/>
    <w:rsid w:val="00142C18"/>
    <w:rsid w:val="00143CCA"/>
    <w:rsid w:val="0015068B"/>
    <w:rsid w:val="00150CC2"/>
    <w:rsid w:val="001529AF"/>
    <w:rsid w:val="0016265A"/>
    <w:rsid w:val="001635BF"/>
    <w:rsid w:val="0016396A"/>
    <w:rsid w:val="00164147"/>
    <w:rsid w:val="00171C2F"/>
    <w:rsid w:val="00175E96"/>
    <w:rsid w:val="001768D7"/>
    <w:rsid w:val="00180BC0"/>
    <w:rsid w:val="0018336A"/>
    <w:rsid w:val="0018390A"/>
    <w:rsid w:val="00190AE7"/>
    <w:rsid w:val="0019135E"/>
    <w:rsid w:val="001937C1"/>
    <w:rsid w:val="001A4644"/>
    <w:rsid w:val="001B10D4"/>
    <w:rsid w:val="001B1888"/>
    <w:rsid w:val="001B2817"/>
    <w:rsid w:val="001B33B7"/>
    <w:rsid w:val="001B490B"/>
    <w:rsid w:val="001C058A"/>
    <w:rsid w:val="001C5B38"/>
    <w:rsid w:val="001D1D11"/>
    <w:rsid w:val="001D228F"/>
    <w:rsid w:val="001D3D32"/>
    <w:rsid w:val="001D5433"/>
    <w:rsid w:val="001E0F22"/>
    <w:rsid w:val="001E2418"/>
    <w:rsid w:val="001E5A18"/>
    <w:rsid w:val="00201A97"/>
    <w:rsid w:val="002032C1"/>
    <w:rsid w:val="00210AB7"/>
    <w:rsid w:val="00212CE4"/>
    <w:rsid w:val="002141AB"/>
    <w:rsid w:val="00223332"/>
    <w:rsid w:val="002327C1"/>
    <w:rsid w:val="00232BB9"/>
    <w:rsid w:val="002337A7"/>
    <w:rsid w:val="00234C3B"/>
    <w:rsid w:val="00242CED"/>
    <w:rsid w:val="00244AD1"/>
    <w:rsid w:val="00245346"/>
    <w:rsid w:val="002457A1"/>
    <w:rsid w:val="0024647B"/>
    <w:rsid w:val="002472C3"/>
    <w:rsid w:val="002512DF"/>
    <w:rsid w:val="00255EDD"/>
    <w:rsid w:val="0025793E"/>
    <w:rsid w:val="002644AE"/>
    <w:rsid w:val="002773D2"/>
    <w:rsid w:val="00280C59"/>
    <w:rsid w:val="002821EB"/>
    <w:rsid w:val="0028421C"/>
    <w:rsid w:val="002843BF"/>
    <w:rsid w:val="00290D8C"/>
    <w:rsid w:val="002A21A9"/>
    <w:rsid w:val="002B69D3"/>
    <w:rsid w:val="002C26D4"/>
    <w:rsid w:val="002C6F1B"/>
    <w:rsid w:val="002D1F56"/>
    <w:rsid w:val="002D6AE6"/>
    <w:rsid w:val="002F0B48"/>
    <w:rsid w:val="002F6DFA"/>
    <w:rsid w:val="002F79FD"/>
    <w:rsid w:val="00301670"/>
    <w:rsid w:val="00310155"/>
    <w:rsid w:val="00313C49"/>
    <w:rsid w:val="00325726"/>
    <w:rsid w:val="00336165"/>
    <w:rsid w:val="003378FF"/>
    <w:rsid w:val="00337B95"/>
    <w:rsid w:val="00343179"/>
    <w:rsid w:val="00346AC6"/>
    <w:rsid w:val="003519E8"/>
    <w:rsid w:val="00354F56"/>
    <w:rsid w:val="003659BB"/>
    <w:rsid w:val="00371600"/>
    <w:rsid w:val="003730C3"/>
    <w:rsid w:val="0037578F"/>
    <w:rsid w:val="0037669C"/>
    <w:rsid w:val="003774C3"/>
    <w:rsid w:val="003849C0"/>
    <w:rsid w:val="00386034"/>
    <w:rsid w:val="003865D9"/>
    <w:rsid w:val="00391C97"/>
    <w:rsid w:val="003A4D9D"/>
    <w:rsid w:val="003A54FC"/>
    <w:rsid w:val="003A7A2F"/>
    <w:rsid w:val="003B2B3C"/>
    <w:rsid w:val="003B67A2"/>
    <w:rsid w:val="003C4F73"/>
    <w:rsid w:val="003C696B"/>
    <w:rsid w:val="003D0EE1"/>
    <w:rsid w:val="003D7C09"/>
    <w:rsid w:val="003E24DC"/>
    <w:rsid w:val="003E4CDD"/>
    <w:rsid w:val="003F632B"/>
    <w:rsid w:val="00404889"/>
    <w:rsid w:val="00405977"/>
    <w:rsid w:val="0040747C"/>
    <w:rsid w:val="00410FEA"/>
    <w:rsid w:val="00412EE1"/>
    <w:rsid w:val="00417261"/>
    <w:rsid w:val="00423160"/>
    <w:rsid w:val="0042505B"/>
    <w:rsid w:val="00427B68"/>
    <w:rsid w:val="004316CF"/>
    <w:rsid w:val="00440CC9"/>
    <w:rsid w:val="00444132"/>
    <w:rsid w:val="00444D1B"/>
    <w:rsid w:val="00446D12"/>
    <w:rsid w:val="004474FD"/>
    <w:rsid w:val="004544FB"/>
    <w:rsid w:val="00460FB8"/>
    <w:rsid w:val="00462587"/>
    <w:rsid w:val="00464315"/>
    <w:rsid w:val="00481350"/>
    <w:rsid w:val="00481DD4"/>
    <w:rsid w:val="00485935"/>
    <w:rsid w:val="0048753D"/>
    <w:rsid w:val="004A0197"/>
    <w:rsid w:val="004A4CCA"/>
    <w:rsid w:val="004B6261"/>
    <w:rsid w:val="004B765F"/>
    <w:rsid w:val="004C4618"/>
    <w:rsid w:val="004D1F5A"/>
    <w:rsid w:val="004D7B5F"/>
    <w:rsid w:val="004F3B9F"/>
    <w:rsid w:val="004F6A0F"/>
    <w:rsid w:val="005031D6"/>
    <w:rsid w:val="005054FA"/>
    <w:rsid w:val="005123FB"/>
    <w:rsid w:val="0053256B"/>
    <w:rsid w:val="005347FF"/>
    <w:rsid w:val="005422E6"/>
    <w:rsid w:val="0054389E"/>
    <w:rsid w:val="00551D11"/>
    <w:rsid w:val="00560B92"/>
    <w:rsid w:val="00562789"/>
    <w:rsid w:val="0056774C"/>
    <w:rsid w:val="0058565E"/>
    <w:rsid w:val="005A7E13"/>
    <w:rsid w:val="005B0C30"/>
    <w:rsid w:val="005B3D19"/>
    <w:rsid w:val="005C138B"/>
    <w:rsid w:val="005C6E70"/>
    <w:rsid w:val="005C7878"/>
    <w:rsid w:val="005D685B"/>
    <w:rsid w:val="005D7244"/>
    <w:rsid w:val="005E7487"/>
    <w:rsid w:val="005F083E"/>
    <w:rsid w:val="00610E2C"/>
    <w:rsid w:val="00610F7D"/>
    <w:rsid w:val="006111EB"/>
    <w:rsid w:val="0061592B"/>
    <w:rsid w:val="00616AD6"/>
    <w:rsid w:val="006176DC"/>
    <w:rsid w:val="00620566"/>
    <w:rsid w:val="0062712E"/>
    <w:rsid w:val="0063350D"/>
    <w:rsid w:val="0063485D"/>
    <w:rsid w:val="00637CDA"/>
    <w:rsid w:val="00642C34"/>
    <w:rsid w:val="00650FF8"/>
    <w:rsid w:val="00651628"/>
    <w:rsid w:val="00652940"/>
    <w:rsid w:val="0065447C"/>
    <w:rsid w:val="00657A93"/>
    <w:rsid w:val="00662EB8"/>
    <w:rsid w:val="00666B33"/>
    <w:rsid w:val="0066789A"/>
    <w:rsid w:val="00672E58"/>
    <w:rsid w:val="006828C7"/>
    <w:rsid w:val="0068760B"/>
    <w:rsid w:val="00695A87"/>
    <w:rsid w:val="00697BD5"/>
    <w:rsid w:val="006A3D1B"/>
    <w:rsid w:val="006A52CA"/>
    <w:rsid w:val="006A5FF3"/>
    <w:rsid w:val="006B09C1"/>
    <w:rsid w:val="006B253B"/>
    <w:rsid w:val="006B4BDC"/>
    <w:rsid w:val="006B4CE9"/>
    <w:rsid w:val="006C0025"/>
    <w:rsid w:val="006D41EF"/>
    <w:rsid w:val="006D4541"/>
    <w:rsid w:val="006E2BC8"/>
    <w:rsid w:val="006E59ED"/>
    <w:rsid w:val="006E7B3E"/>
    <w:rsid w:val="006F1538"/>
    <w:rsid w:val="006F3760"/>
    <w:rsid w:val="00702566"/>
    <w:rsid w:val="00705E73"/>
    <w:rsid w:val="00710143"/>
    <w:rsid w:val="007130B2"/>
    <w:rsid w:val="00716EF2"/>
    <w:rsid w:val="0071766C"/>
    <w:rsid w:val="0072212C"/>
    <w:rsid w:val="007225E8"/>
    <w:rsid w:val="0072353E"/>
    <w:rsid w:val="00732801"/>
    <w:rsid w:val="00740F6D"/>
    <w:rsid w:val="007500F3"/>
    <w:rsid w:val="00753A7A"/>
    <w:rsid w:val="00760CA0"/>
    <w:rsid w:val="00760CB0"/>
    <w:rsid w:val="007658BC"/>
    <w:rsid w:val="007718D5"/>
    <w:rsid w:val="00782B92"/>
    <w:rsid w:val="007842D6"/>
    <w:rsid w:val="007842FD"/>
    <w:rsid w:val="00797342"/>
    <w:rsid w:val="007A16A4"/>
    <w:rsid w:val="007A3C71"/>
    <w:rsid w:val="007A5D75"/>
    <w:rsid w:val="007A63B7"/>
    <w:rsid w:val="007B05FC"/>
    <w:rsid w:val="007B7BB5"/>
    <w:rsid w:val="007C38ED"/>
    <w:rsid w:val="007C4AE6"/>
    <w:rsid w:val="007C51D7"/>
    <w:rsid w:val="007D3EE2"/>
    <w:rsid w:val="007D4CE6"/>
    <w:rsid w:val="007D70D2"/>
    <w:rsid w:val="007F5B7C"/>
    <w:rsid w:val="00801E75"/>
    <w:rsid w:val="008036AB"/>
    <w:rsid w:val="0081294C"/>
    <w:rsid w:val="00815D77"/>
    <w:rsid w:val="0081625F"/>
    <w:rsid w:val="00822BDA"/>
    <w:rsid w:val="00826A8D"/>
    <w:rsid w:val="00827244"/>
    <w:rsid w:val="00842CE5"/>
    <w:rsid w:val="0084512F"/>
    <w:rsid w:val="00845458"/>
    <w:rsid w:val="008455F9"/>
    <w:rsid w:val="008469C4"/>
    <w:rsid w:val="00847153"/>
    <w:rsid w:val="008538D0"/>
    <w:rsid w:val="00864B42"/>
    <w:rsid w:val="00864B70"/>
    <w:rsid w:val="00867E65"/>
    <w:rsid w:val="0087101E"/>
    <w:rsid w:val="00890065"/>
    <w:rsid w:val="0089057B"/>
    <w:rsid w:val="008A121A"/>
    <w:rsid w:val="008A533A"/>
    <w:rsid w:val="008A60F4"/>
    <w:rsid w:val="008A7C22"/>
    <w:rsid w:val="008B171A"/>
    <w:rsid w:val="008B37F7"/>
    <w:rsid w:val="008B4D98"/>
    <w:rsid w:val="008B5B55"/>
    <w:rsid w:val="008B7AD3"/>
    <w:rsid w:val="008C1889"/>
    <w:rsid w:val="008C5E41"/>
    <w:rsid w:val="008C625B"/>
    <w:rsid w:val="008D1BEE"/>
    <w:rsid w:val="008D29E6"/>
    <w:rsid w:val="008D3837"/>
    <w:rsid w:val="008D7B05"/>
    <w:rsid w:val="008E06E3"/>
    <w:rsid w:val="008E31E7"/>
    <w:rsid w:val="008E4912"/>
    <w:rsid w:val="008F0996"/>
    <w:rsid w:val="008F4DA6"/>
    <w:rsid w:val="00912821"/>
    <w:rsid w:val="00923FD8"/>
    <w:rsid w:val="00924528"/>
    <w:rsid w:val="00924B94"/>
    <w:rsid w:val="00926FC0"/>
    <w:rsid w:val="009350AF"/>
    <w:rsid w:val="00937980"/>
    <w:rsid w:val="00945FBD"/>
    <w:rsid w:val="0094616A"/>
    <w:rsid w:val="00946686"/>
    <w:rsid w:val="009560A8"/>
    <w:rsid w:val="0095733E"/>
    <w:rsid w:val="00963812"/>
    <w:rsid w:val="00967D74"/>
    <w:rsid w:val="00980D38"/>
    <w:rsid w:val="00981379"/>
    <w:rsid w:val="00992B15"/>
    <w:rsid w:val="009949F2"/>
    <w:rsid w:val="009A5251"/>
    <w:rsid w:val="009A5FD6"/>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6E10"/>
    <w:rsid w:val="00A120C9"/>
    <w:rsid w:val="00A1210F"/>
    <w:rsid w:val="00A1468F"/>
    <w:rsid w:val="00A1482D"/>
    <w:rsid w:val="00A14FB8"/>
    <w:rsid w:val="00A172F8"/>
    <w:rsid w:val="00A20B5E"/>
    <w:rsid w:val="00A21223"/>
    <w:rsid w:val="00A2255E"/>
    <w:rsid w:val="00A2395F"/>
    <w:rsid w:val="00A3192A"/>
    <w:rsid w:val="00A35654"/>
    <w:rsid w:val="00A35ECD"/>
    <w:rsid w:val="00A41CCF"/>
    <w:rsid w:val="00A422E8"/>
    <w:rsid w:val="00A437CC"/>
    <w:rsid w:val="00A902E9"/>
    <w:rsid w:val="00A90B0C"/>
    <w:rsid w:val="00A9799F"/>
    <w:rsid w:val="00AA0E99"/>
    <w:rsid w:val="00AA209B"/>
    <w:rsid w:val="00AB1F20"/>
    <w:rsid w:val="00AE2DEB"/>
    <w:rsid w:val="00AE3A1D"/>
    <w:rsid w:val="00AE6DA1"/>
    <w:rsid w:val="00AE799A"/>
    <w:rsid w:val="00B02D65"/>
    <w:rsid w:val="00B06737"/>
    <w:rsid w:val="00B070B8"/>
    <w:rsid w:val="00B07C92"/>
    <w:rsid w:val="00B108C2"/>
    <w:rsid w:val="00B1231D"/>
    <w:rsid w:val="00B12CF7"/>
    <w:rsid w:val="00B217AC"/>
    <w:rsid w:val="00B26636"/>
    <w:rsid w:val="00B3477E"/>
    <w:rsid w:val="00B3487B"/>
    <w:rsid w:val="00B51B87"/>
    <w:rsid w:val="00B55C33"/>
    <w:rsid w:val="00B55F22"/>
    <w:rsid w:val="00B65508"/>
    <w:rsid w:val="00B666FD"/>
    <w:rsid w:val="00B70B44"/>
    <w:rsid w:val="00B73FC5"/>
    <w:rsid w:val="00B76D5F"/>
    <w:rsid w:val="00B8450C"/>
    <w:rsid w:val="00B85784"/>
    <w:rsid w:val="00B94973"/>
    <w:rsid w:val="00B94BE9"/>
    <w:rsid w:val="00B95E43"/>
    <w:rsid w:val="00B962CD"/>
    <w:rsid w:val="00BB114B"/>
    <w:rsid w:val="00BB2511"/>
    <w:rsid w:val="00BC2827"/>
    <w:rsid w:val="00BC6FA8"/>
    <w:rsid w:val="00BD1AAF"/>
    <w:rsid w:val="00BD6333"/>
    <w:rsid w:val="00BE2708"/>
    <w:rsid w:val="00BE335C"/>
    <w:rsid w:val="00BE6F2A"/>
    <w:rsid w:val="00BE6F79"/>
    <w:rsid w:val="00BF0724"/>
    <w:rsid w:val="00C02106"/>
    <w:rsid w:val="00C04A34"/>
    <w:rsid w:val="00C052EB"/>
    <w:rsid w:val="00C15A0D"/>
    <w:rsid w:val="00C21A41"/>
    <w:rsid w:val="00C240C1"/>
    <w:rsid w:val="00C2420D"/>
    <w:rsid w:val="00C37342"/>
    <w:rsid w:val="00C450EE"/>
    <w:rsid w:val="00C52E69"/>
    <w:rsid w:val="00C538E6"/>
    <w:rsid w:val="00C55B4F"/>
    <w:rsid w:val="00C57DB5"/>
    <w:rsid w:val="00C64402"/>
    <w:rsid w:val="00C646F7"/>
    <w:rsid w:val="00C67169"/>
    <w:rsid w:val="00C80E9F"/>
    <w:rsid w:val="00C95DF0"/>
    <w:rsid w:val="00C973B5"/>
    <w:rsid w:val="00CB05F6"/>
    <w:rsid w:val="00CB454B"/>
    <w:rsid w:val="00CB66A5"/>
    <w:rsid w:val="00CB7650"/>
    <w:rsid w:val="00CC0341"/>
    <w:rsid w:val="00CD0258"/>
    <w:rsid w:val="00CD237A"/>
    <w:rsid w:val="00CD3263"/>
    <w:rsid w:val="00CD5BAE"/>
    <w:rsid w:val="00CD5E24"/>
    <w:rsid w:val="00CE004B"/>
    <w:rsid w:val="00CE2975"/>
    <w:rsid w:val="00CE7117"/>
    <w:rsid w:val="00D0665C"/>
    <w:rsid w:val="00D1002C"/>
    <w:rsid w:val="00D1419B"/>
    <w:rsid w:val="00D310AA"/>
    <w:rsid w:val="00D31E3C"/>
    <w:rsid w:val="00D4039D"/>
    <w:rsid w:val="00D41F74"/>
    <w:rsid w:val="00D432BF"/>
    <w:rsid w:val="00D45F58"/>
    <w:rsid w:val="00D473DC"/>
    <w:rsid w:val="00D70CE2"/>
    <w:rsid w:val="00D71192"/>
    <w:rsid w:val="00D74D11"/>
    <w:rsid w:val="00D74F91"/>
    <w:rsid w:val="00D7658D"/>
    <w:rsid w:val="00D839C4"/>
    <w:rsid w:val="00D86507"/>
    <w:rsid w:val="00D919CC"/>
    <w:rsid w:val="00D94D83"/>
    <w:rsid w:val="00D95DFA"/>
    <w:rsid w:val="00D961F7"/>
    <w:rsid w:val="00D96E99"/>
    <w:rsid w:val="00DA1950"/>
    <w:rsid w:val="00DA7FBA"/>
    <w:rsid w:val="00DB1415"/>
    <w:rsid w:val="00DB6E53"/>
    <w:rsid w:val="00DC4E69"/>
    <w:rsid w:val="00DD00DE"/>
    <w:rsid w:val="00DD1872"/>
    <w:rsid w:val="00DD63A4"/>
    <w:rsid w:val="00DD7074"/>
    <w:rsid w:val="00DD739C"/>
    <w:rsid w:val="00DD7858"/>
    <w:rsid w:val="00DE28C8"/>
    <w:rsid w:val="00DE3CEA"/>
    <w:rsid w:val="00DE7B7B"/>
    <w:rsid w:val="00DF1650"/>
    <w:rsid w:val="00DF5AF6"/>
    <w:rsid w:val="00DF6E5D"/>
    <w:rsid w:val="00DF79B1"/>
    <w:rsid w:val="00E01899"/>
    <w:rsid w:val="00E06778"/>
    <w:rsid w:val="00E079A7"/>
    <w:rsid w:val="00E10936"/>
    <w:rsid w:val="00E1173D"/>
    <w:rsid w:val="00E13EF5"/>
    <w:rsid w:val="00E218B1"/>
    <w:rsid w:val="00E24515"/>
    <w:rsid w:val="00E348D2"/>
    <w:rsid w:val="00E44E2B"/>
    <w:rsid w:val="00E45ECB"/>
    <w:rsid w:val="00E56EA2"/>
    <w:rsid w:val="00E6185C"/>
    <w:rsid w:val="00E67E5E"/>
    <w:rsid w:val="00E72212"/>
    <w:rsid w:val="00E76999"/>
    <w:rsid w:val="00E80E43"/>
    <w:rsid w:val="00E80F2E"/>
    <w:rsid w:val="00E86A97"/>
    <w:rsid w:val="00E86B22"/>
    <w:rsid w:val="00E87F5C"/>
    <w:rsid w:val="00E90098"/>
    <w:rsid w:val="00E95C79"/>
    <w:rsid w:val="00EB38FA"/>
    <w:rsid w:val="00EC0F73"/>
    <w:rsid w:val="00ED12B0"/>
    <w:rsid w:val="00ED5C28"/>
    <w:rsid w:val="00EF1BAE"/>
    <w:rsid w:val="00EF3C89"/>
    <w:rsid w:val="00F02C2D"/>
    <w:rsid w:val="00F03952"/>
    <w:rsid w:val="00F06BF1"/>
    <w:rsid w:val="00F15FE1"/>
    <w:rsid w:val="00F26C07"/>
    <w:rsid w:val="00F271AE"/>
    <w:rsid w:val="00F27265"/>
    <w:rsid w:val="00F3203F"/>
    <w:rsid w:val="00F32E8A"/>
    <w:rsid w:val="00F51406"/>
    <w:rsid w:val="00F5682F"/>
    <w:rsid w:val="00F6529A"/>
    <w:rsid w:val="00F6534F"/>
    <w:rsid w:val="00F714E7"/>
    <w:rsid w:val="00F7723F"/>
    <w:rsid w:val="00F8192F"/>
    <w:rsid w:val="00F831EA"/>
    <w:rsid w:val="00F95183"/>
    <w:rsid w:val="00F9682A"/>
    <w:rsid w:val="00FA6A74"/>
    <w:rsid w:val="00FB1100"/>
    <w:rsid w:val="00FB2DC3"/>
    <w:rsid w:val="00FB6C86"/>
    <w:rsid w:val="00FC0812"/>
    <w:rsid w:val="00FC4D9C"/>
    <w:rsid w:val="00FC5750"/>
    <w:rsid w:val="00FC7572"/>
    <w:rsid w:val="00FD4B10"/>
    <w:rsid w:val="00FE2780"/>
    <w:rsid w:val="00FE2F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Komentar-sklic">
    <w:name w:val="annotation reference"/>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link w:val="Zadevakomentarja"/>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C943-69AE-412A-99CB-6A22B0BE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697</Words>
  <Characters>3977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12</cp:revision>
  <cp:lastPrinted>2014-12-09T16:19:00Z</cp:lastPrinted>
  <dcterms:created xsi:type="dcterms:W3CDTF">2017-02-26T17:16:00Z</dcterms:created>
  <dcterms:modified xsi:type="dcterms:W3CDTF">2017-03-19T17:54:00Z</dcterms:modified>
</cp:coreProperties>
</file>