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EF965" w14:textId="77777777" w:rsidR="00D85B45" w:rsidRDefault="00D85B45" w:rsidP="00D85B45">
      <w:pPr>
        <w:pStyle w:val="Standard"/>
        <w:jc w:val="center"/>
        <w:rPr>
          <w:rFonts w:ascii="Calibri" w:hAnsi="Calibri" w:cs="Calibri"/>
          <w:b/>
          <w:bCs/>
          <w:sz w:val="32"/>
          <w:szCs w:val="32"/>
        </w:rPr>
      </w:pPr>
      <w:r>
        <w:rPr>
          <w:rFonts w:ascii="Calibri" w:hAnsi="Calibri" w:cs="Calibri"/>
          <w:b/>
          <w:bCs/>
          <w:sz w:val="32"/>
          <w:szCs w:val="32"/>
        </w:rPr>
        <w:t>Z A P I S N I K</w:t>
      </w:r>
    </w:p>
    <w:p w14:paraId="7FB283A9" w14:textId="77777777" w:rsidR="00D85B45" w:rsidRDefault="00D85B45" w:rsidP="00D85B45">
      <w:pPr>
        <w:pStyle w:val="Standard"/>
        <w:jc w:val="center"/>
        <w:rPr>
          <w:rFonts w:ascii="Calibri" w:hAnsi="Calibri" w:cs="Calibri"/>
          <w:b/>
          <w:bCs/>
          <w:sz w:val="28"/>
          <w:szCs w:val="28"/>
        </w:rPr>
      </w:pPr>
    </w:p>
    <w:p w14:paraId="7E71E0DA" w14:textId="6D1B5AE5" w:rsidR="00D85B45" w:rsidRDefault="00D85B45" w:rsidP="00D85B45">
      <w:pPr>
        <w:pStyle w:val="Standard"/>
        <w:rPr>
          <w:rFonts w:ascii="Calibri" w:hAnsi="Calibri" w:cs="Calibri"/>
        </w:rPr>
      </w:pPr>
      <w:r>
        <w:rPr>
          <w:rFonts w:ascii="Calibri" w:hAnsi="Calibri" w:cs="Calibri"/>
        </w:rPr>
        <w:t>18. redne seje sveta Krajevne skupnosti Simona Jenka Domžale, ki je bila v torek, 12. novembra  2024, ob 19. uri v prostorih Krajevne skupnosti Simona Jenka, Domžale, Ljubljanska cesta 58, Domžale.</w:t>
      </w:r>
    </w:p>
    <w:p w14:paraId="71CC1223" w14:textId="77777777" w:rsidR="00D85B45" w:rsidRDefault="00D85B45" w:rsidP="00D85B45">
      <w:pPr>
        <w:pStyle w:val="Standard"/>
        <w:rPr>
          <w:rFonts w:ascii="Calibri" w:hAnsi="Calibri" w:cs="Calibri"/>
          <w:b/>
          <w:bCs/>
        </w:rPr>
      </w:pPr>
    </w:p>
    <w:p w14:paraId="3CE0CE2A" w14:textId="67199C4F" w:rsidR="00D85B45" w:rsidRDefault="00D85B45" w:rsidP="00D85B45">
      <w:pPr>
        <w:pStyle w:val="Standard"/>
        <w:rPr>
          <w:rFonts w:ascii="Calibri" w:hAnsi="Calibri" w:cs="Calibri"/>
          <w:b/>
          <w:bCs/>
        </w:rPr>
      </w:pPr>
      <w:r>
        <w:rPr>
          <w:rFonts w:ascii="Calibri" w:hAnsi="Calibri" w:cs="Calibri"/>
          <w:b/>
          <w:bCs/>
        </w:rPr>
        <w:t xml:space="preserve">Prisotni člani sveta: Veronika Banko,  Roman Kos, Rok Bratovž,  Aleksander Kovačič,   Janez Banko, Peter Pavli </w:t>
      </w:r>
    </w:p>
    <w:p w14:paraId="60803DC3" w14:textId="3A113211" w:rsidR="00D85B45" w:rsidRDefault="00D85B45" w:rsidP="00D85B45">
      <w:pPr>
        <w:pStyle w:val="Standard"/>
        <w:rPr>
          <w:rFonts w:ascii="Calibri" w:hAnsi="Calibri" w:cs="Calibri"/>
          <w:b/>
          <w:bCs/>
        </w:rPr>
      </w:pPr>
      <w:r>
        <w:rPr>
          <w:rFonts w:ascii="Calibri" w:hAnsi="Calibri" w:cs="Calibri"/>
          <w:b/>
          <w:bCs/>
        </w:rPr>
        <w:t xml:space="preserve">Opravičeno odsotni: Lea </w:t>
      </w:r>
      <w:proofErr w:type="spellStart"/>
      <w:r>
        <w:rPr>
          <w:rFonts w:ascii="Calibri" w:hAnsi="Calibri" w:cs="Calibri"/>
          <w:b/>
          <w:bCs/>
        </w:rPr>
        <w:t>Kremič</w:t>
      </w:r>
      <w:proofErr w:type="spellEnd"/>
      <w:r>
        <w:rPr>
          <w:rFonts w:ascii="Calibri" w:hAnsi="Calibri" w:cs="Calibri"/>
          <w:b/>
          <w:bCs/>
        </w:rPr>
        <w:t>, Špela Pavlin</w:t>
      </w:r>
    </w:p>
    <w:p w14:paraId="4EDDAA84" w14:textId="2AE6F662" w:rsidR="00D85B45" w:rsidRDefault="00D85B45" w:rsidP="00D85B45">
      <w:pPr>
        <w:pStyle w:val="Standard"/>
        <w:rPr>
          <w:rFonts w:ascii="Calibri" w:hAnsi="Calibri" w:cs="Calibri"/>
          <w:b/>
          <w:bCs/>
        </w:rPr>
      </w:pPr>
      <w:r>
        <w:rPr>
          <w:rFonts w:ascii="Calibri" w:hAnsi="Calibri" w:cs="Calibri"/>
          <w:b/>
          <w:bCs/>
        </w:rPr>
        <w:t>Ostali prisotni: Doroteja Grmek</w:t>
      </w:r>
    </w:p>
    <w:p w14:paraId="1751E811" w14:textId="77777777" w:rsidR="00D85B45" w:rsidRDefault="00D85B45" w:rsidP="00D85B45">
      <w:pPr>
        <w:pStyle w:val="Standard"/>
        <w:rPr>
          <w:rFonts w:ascii="Calibri" w:hAnsi="Calibri" w:cs="Calibri"/>
          <w:b/>
          <w:bCs/>
        </w:rPr>
      </w:pPr>
    </w:p>
    <w:p w14:paraId="3C40A09A" w14:textId="77777777" w:rsidR="00D85B45" w:rsidRDefault="00D85B45" w:rsidP="00D85B45">
      <w:pPr>
        <w:pStyle w:val="Standard"/>
        <w:rPr>
          <w:rFonts w:ascii="Calibri" w:hAnsi="Calibri" w:cs="Calibri"/>
        </w:rPr>
      </w:pPr>
      <w:r>
        <w:rPr>
          <w:rFonts w:ascii="Calibri" w:hAnsi="Calibri" w:cs="Calibri"/>
        </w:rPr>
        <w:t>Dnevni red:</w:t>
      </w:r>
    </w:p>
    <w:p w14:paraId="165E1847" w14:textId="34C5F18D" w:rsidR="00D85B45" w:rsidRDefault="00D85B45" w:rsidP="00D85B45">
      <w:pPr>
        <w:pStyle w:val="Standard"/>
        <w:rPr>
          <w:rFonts w:ascii="Calibri" w:hAnsi="Calibri" w:cs="Calibri"/>
        </w:rPr>
      </w:pPr>
      <w:r>
        <w:rPr>
          <w:rFonts w:ascii="Calibri" w:hAnsi="Calibri" w:cs="Calibri"/>
        </w:rPr>
        <w:t xml:space="preserve">      1.   Pregled zapisnika 17. redne seje sveta KS z dne 8. oktobra 2024</w:t>
      </w:r>
    </w:p>
    <w:p w14:paraId="32D61796" w14:textId="77777777" w:rsidR="00D85B45" w:rsidRDefault="00D85B45" w:rsidP="00D85B45">
      <w:pPr>
        <w:pStyle w:val="Standard"/>
        <w:rPr>
          <w:rFonts w:ascii="Calibri" w:hAnsi="Calibri" w:cs="Calibri"/>
        </w:rPr>
      </w:pPr>
      <w:r>
        <w:rPr>
          <w:rFonts w:ascii="Calibri" w:hAnsi="Calibri" w:cs="Calibri"/>
        </w:rPr>
        <w:t xml:space="preserve">      2.   Tekoče akcije in informacije predsednice sveta KS</w:t>
      </w:r>
    </w:p>
    <w:p w14:paraId="5A53AD62" w14:textId="77777777" w:rsidR="00D85B45" w:rsidRDefault="00D85B45" w:rsidP="00D85B45">
      <w:pPr>
        <w:pStyle w:val="Standard"/>
        <w:rPr>
          <w:rFonts w:ascii="Calibri" w:hAnsi="Calibri" w:cs="Calibri"/>
        </w:rPr>
      </w:pPr>
      <w:r>
        <w:rPr>
          <w:rFonts w:ascii="Calibri" w:hAnsi="Calibri" w:cs="Calibri"/>
        </w:rPr>
        <w:t xml:space="preserve">      3.   Reševanje prošenj</w:t>
      </w:r>
    </w:p>
    <w:p w14:paraId="572F64EA" w14:textId="77777777" w:rsidR="00D85B45" w:rsidRDefault="00D85B45" w:rsidP="00D85B45">
      <w:pPr>
        <w:pStyle w:val="Standard"/>
        <w:rPr>
          <w:rFonts w:ascii="Calibri" w:hAnsi="Calibri" w:cs="Calibri"/>
        </w:rPr>
      </w:pPr>
      <w:r>
        <w:rPr>
          <w:rFonts w:ascii="Calibri" w:hAnsi="Calibri" w:cs="Calibri"/>
        </w:rPr>
        <w:t xml:space="preserve">      4.   Razno</w:t>
      </w:r>
    </w:p>
    <w:p w14:paraId="503F3674" w14:textId="77777777" w:rsidR="00D85B45" w:rsidRDefault="00D85B45" w:rsidP="00D85B45">
      <w:pPr>
        <w:pStyle w:val="Standard"/>
        <w:rPr>
          <w:rFonts w:ascii="Calibri" w:hAnsi="Calibri" w:cs="Calibri"/>
          <w:b/>
          <w:bCs/>
          <w:sz w:val="28"/>
          <w:szCs w:val="28"/>
        </w:rPr>
      </w:pPr>
    </w:p>
    <w:p w14:paraId="2418EAFE" w14:textId="43EACF69" w:rsidR="00D85B45" w:rsidRDefault="00D85B45" w:rsidP="00D85B45">
      <w:pPr>
        <w:pStyle w:val="Standard"/>
        <w:rPr>
          <w:rFonts w:ascii="Calibri" w:hAnsi="Calibri" w:cs="Calibri"/>
          <w:b/>
          <w:bCs/>
          <w:u w:val="single"/>
        </w:rPr>
      </w:pPr>
      <w:r>
        <w:rPr>
          <w:rFonts w:ascii="Calibri" w:hAnsi="Calibri" w:cs="Calibri"/>
          <w:b/>
          <w:bCs/>
        </w:rPr>
        <w:t xml:space="preserve">AD 1. </w:t>
      </w:r>
      <w:r>
        <w:rPr>
          <w:rFonts w:ascii="Calibri" w:hAnsi="Calibri" w:cs="Calibri"/>
          <w:b/>
          <w:bCs/>
          <w:u w:val="single"/>
        </w:rPr>
        <w:t>Pregled zapisnika 17. redne seje sveta KS Simona Jenka z dne 8. oktobra 2024</w:t>
      </w:r>
    </w:p>
    <w:p w14:paraId="6AFBC67F" w14:textId="77777777" w:rsidR="00D85B45" w:rsidRDefault="00D85B45" w:rsidP="00D85B45">
      <w:pPr>
        <w:pStyle w:val="Standard"/>
        <w:rPr>
          <w:rFonts w:ascii="Calibri" w:hAnsi="Calibri" w:cs="Calibri"/>
          <w:b/>
          <w:bCs/>
          <w:sz w:val="28"/>
          <w:szCs w:val="28"/>
          <w:u w:val="single"/>
        </w:rPr>
      </w:pPr>
    </w:p>
    <w:p w14:paraId="10BC5BB3" w14:textId="77777777" w:rsidR="00912CF0" w:rsidRDefault="00D85B45" w:rsidP="00D85B45">
      <w:pPr>
        <w:pStyle w:val="Standard"/>
        <w:rPr>
          <w:rFonts w:ascii="Calibri" w:hAnsi="Calibri" w:cs="Calibri"/>
        </w:rPr>
      </w:pPr>
      <w:r>
        <w:rPr>
          <w:rFonts w:ascii="Calibri" w:hAnsi="Calibri" w:cs="Calibri"/>
        </w:rPr>
        <w:t>Ga. Banko prebere zapisnik 17. redne seje sveta KS Simona Jenka z dne 8. oktobra</w:t>
      </w:r>
    </w:p>
    <w:p w14:paraId="57FAE721" w14:textId="3C833606" w:rsidR="00D85B45" w:rsidRDefault="00D85B45" w:rsidP="00D85B45">
      <w:pPr>
        <w:pStyle w:val="Standard"/>
        <w:rPr>
          <w:rFonts w:ascii="Calibri" w:hAnsi="Calibri" w:cs="Calibri"/>
        </w:rPr>
      </w:pPr>
      <w:r>
        <w:rPr>
          <w:rFonts w:ascii="Calibri" w:hAnsi="Calibri" w:cs="Calibri"/>
        </w:rPr>
        <w:t xml:space="preserve"> 2024.</w:t>
      </w:r>
    </w:p>
    <w:p w14:paraId="3DD13A61" w14:textId="77777777" w:rsidR="00D85B45" w:rsidRDefault="00D85B45" w:rsidP="00D85B45">
      <w:pPr>
        <w:pStyle w:val="Standard"/>
        <w:rPr>
          <w:rFonts w:ascii="Calibri" w:hAnsi="Calibri" w:cs="Calibri"/>
          <w:sz w:val="28"/>
          <w:szCs w:val="28"/>
        </w:rPr>
      </w:pPr>
    </w:p>
    <w:p w14:paraId="1EB96A24" w14:textId="08E30FAB" w:rsidR="00D85B45" w:rsidRDefault="00D85B45" w:rsidP="00D85B45">
      <w:pPr>
        <w:pStyle w:val="Standard"/>
        <w:rPr>
          <w:rFonts w:ascii="Calibri" w:hAnsi="Calibri" w:cs="Calibri"/>
          <w:b/>
          <w:bCs/>
        </w:rPr>
      </w:pPr>
      <w:r>
        <w:rPr>
          <w:rFonts w:ascii="Calibri" w:hAnsi="Calibri" w:cs="Calibri"/>
          <w:b/>
          <w:bCs/>
        </w:rPr>
        <w:t>SKLEP štev. 1</w:t>
      </w:r>
      <w:r w:rsidR="00912CF0">
        <w:rPr>
          <w:rFonts w:ascii="Calibri" w:hAnsi="Calibri" w:cs="Calibri"/>
          <w:b/>
          <w:bCs/>
        </w:rPr>
        <w:t>34</w:t>
      </w:r>
      <w:r>
        <w:rPr>
          <w:rFonts w:ascii="Calibri" w:hAnsi="Calibri" w:cs="Calibri"/>
          <w:b/>
          <w:bCs/>
        </w:rPr>
        <w:t>.: Svet Krajevne skupnosti Simona Jenka Domžale potrdi zapisnik 1</w:t>
      </w:r>
      <w:r w:rsidR="00912CF0">
        <w:rPr>
          <w:rFonts w:ascii="Calibri" w:hAnsi="Calibri" w:cs="Calibri"/>
          <w:b/>
          <w:bCs/>
        </w:rPr>
        <w:t>7</w:t>
      </w:r>
      <w:r>
        <w:rPr>
          <w:rFonts w:ascii="Calibri" w:hAnsi="Calibri" w:cs="Calibri"/>
          <w:b/>
          <w:bCs/>
        </w:rPr>
        <w:t>. redne seje sveta KS</w:t>
      </w:r>
      <w:r w:rsidR="00912CF0">
        <w:rPr>
          <w:rFonts w:ascii="Calibri" w:hAnsi="Calibri" w:cs="Calibri"/>
          <w:b/>
          <w:bCs/>
        </w:rPr>
        <w:t xml:space="preserve"> z dne </w:t>
      </w:r>
      <w:r w:rsidR="005923E1">
        <w:rPr>
          <w:rFonts w:ascii="Calibri" w:hAnsi="Calibri" w:cs="Calibri"/>
          <w:b/>
          <w:bCs/>
        </w:rPr>
        <w:t>8. oktobra 2024</w:t>
      </w:r>
      <w:r w:rsidR="00912CF0">
        <w:rPr>
          <w:rFonts w:ascii="Calibri" w:hAnsi="Calibri" w:cs="Calibri"/>
          <w:b/>
          <w:bCs/>
        </w:rPr>
        <w:t>.</w:t>
      </w:r>
    </w:p>
    <w:p w14:paraId="78704109" w14:textId="77777777" w:rsidR="00912CF0" w:rsidRDefault="00912CF0" w:rsidP="00D85B45">
      <w:pPr>
        <w:pStyle w:val="Standard"/>
        <w:rPr>
          <w:rFonts w:ascii="Calibri" w:hAnsi="Calibri" w:cs="Calibri"/>
          <w:b/>
          <w:bCs/>
        </w:rPr>
      </w:pPr>
    </w:p>
    <w:p w14:paraId="7D9A697F" w14:textId="31835CE0" w:rsidR="00912CF0" w:rsidRDefault="00912CF0" w:rsidP="00D85B45">
      <w:pPr>
        <w:pStyle w:val="Standard"/>
        <w:rPr>
          <w:rFonts w:ascii="Calibri" w:hAnsi="Calibri" w:cs="Calibri"/>
          <w:b/>
          <w:bCs/>
          <w:u w:val="single"/>
        </w:rPr>
      </w:pPr>
      <w:r>
        <w:rPr>
          <w:rFonts w:ascii="Calibri" w:hAnsi="Calibri" w:cs="Calibri"/>
          <w:b/>
          <w:bCs/>
        </w:rPr>
        <w:t xml:space="preserve">AD 2.) </w:t>
      </w:r>
      <w:r>
        <w:rPr>
          <w:rFonts w:ascii="Calibri" w:hAnsi="Calibri" w:cs="Calibri"/>
          <w:b/>
          <w:bCs/>
          <w:u w:val="single"/>
        </w:rPr>
        <w:t>Tekoče akcije in informacije predsednice sveta KS</w:t>
      </w:r>
    </w:p>
    <w:p w14:paraId="598D9C92" w14:textId="77777777" w:rsidR="00912CF0" w:rsidRDefault="00912CF0" w:rsidP="00D85B45">
      <w:pPr>
        <w:pStyle w:val="Standard"/>
        <w:rPr>
          <w:rFonts w:ascii="Calibri" w:hAnsi="Calibri" w:cs="Calibri"/>
          <w:b/>
          <w:bCs/>
          <w:u w:val="single"/>
        </w:rPr>
      </w:pPr>
    </w:p>
    <w:p w14:paraId="615E7968" w14:textId="15D2FE02" w:rsidR="00912CF0" w:rsidRDefault="00912CF0" w:rsidP="00D85B45">
      <w:pPr>
        <w:pStyle w:val="Standard"/>
        <w:rPr>
          <w:rFonts w:ascii="Calibri" w:hAnsi="Calibri" w:cs="Calibri"/>
        </w:rPr>
      </w:pPr>
      <w:r>
        <w:rPr>
          <w:rFonts w:ascii="Calibri" w:hAnsi="Calibri" w:cs="Calibri"/>
        </w:rPr>
        <w:t>Ga. Banko je člane sveta obvestila, da se je na krajevni skupnosti oglasil direktor Graditelja  Kamnik in razložil kako daleč je s pripravami za gradnjo stanovanjskega naselja na Krakovski cesti.</w:t>
      </w:r>
    </w:p>
    <w:p w14:paraId="0554E804" w14:textId="6E70A5B3" w:rsidR="007C6D4A" w:rsidRDefault="00912CF0" w:rsidP="00D85B45">
      <w:pPr>
        <w:pStyle w:val="Standard"/>
        <w:rPr>
          <w:rFonts w:ascii="Calibri" w:hAnsi="Calibri" w:cs="Calibri"/>
        </w:rPr>
      </w:pPr>
      <w:r>
        <w:rPr>
          <w:rFonts w:ascii="Calibri" w:hAnsi="Calibri" w:cs="Calibri"/>
        </w:rPr>
        <w:t>Člane sveta je tudi seznanila, da ji je g. Šuštar obljubil, da bo nasul in utrdil bankine na cesti proti Mali Loki.</w:t>
      </w:r>
    </w:p>
    <w:p w14:paraId="5B72B094" w14:textId="36324191" w:rsidR="00150B40" w:rsidRDefault="00150B40" w:rsidP="00D85B45">
      <w:pPr>
        <w:pStyle w:val="Standard"/>
        <w:rPr>
          <w:rFonts w:ascii="Calibri" w:hAnsi="Calibri" w:cs="Calibri"/>
        </w:rPr>
      </w:pPr>
      <w:r>
        <w:rPr>
          <w:rFonts w:ascii="Calibri" w:hAnsi="Calibri" w:cs="Calibri"/>
        </w:rPr>
        <w:t>Ga. Banko člane obvesti, da smo na Občino Domžale, županji in podžupanoma poslali pobudo o ureditvi zadeve Jančigaj in Skok. Pri županji so imeli razgovor in  je županja povedla, da  tam ceste ne bo in bo Občina uredila zadeve. Podana je bila tudi pobuda Občini Domžale, da naj Občina Domžale odkupi zemljišče od Alfa</w:t>
      </w:r>
      <w:r w:rsidR="00C07043">
        <w:rPr>
          <w:rFonts w:ascii="Calibri" w:hAnsi="Calibri" w:cs="Calibri"/>
        </w:rPr>
        <w:t xml:space="preserve"> </w:t>
      </w:r>
      <w:proofErr w:type="spellStart"/>
      <w:r w:rsidR="00C07043">
        <w:rPr>
          <w:rFonts w:ascii="Calibri" w:hAnsi="Calibri" w:cs="Calibri"/>
        </w:rPr>
        <w:t>i</w:t>
      </w:r>
      <w:r>
        <w:rPr>
          <w:rFonts w:ascii="Calibri" w:hAnsi="Calibri" w:cs="Calibri"/>
        </w:rPr>
        <w:t>nt</w:t>
      </w:r>
      <w:proofErr w:type="spellEnd"/>
      <w:r>
        <w:rPr>
          <w:rFonts w:ascii="Calibri" w:hAnsi="Calibri" w:cs="Calibri"/>
        </w:rPr>
        <w:t xml:space="preserve"> in ga ima v lasti občine, za javno cesto.</w:t>
      </w:r>
    </w:p>
    <w:p w14:paraId="26E46FFB" w14:textId="7F8532C2" w:rsidR="00150B40" w:rsidRDefault="00150B40" w:rsidP="00D85B45">
      <w:pPr>
        <w:pStyle w:val="Standard"/>
        <w:rPr>
          <w:rFonts w:ascii="Calibri" w:hAnsi="Calibri" w:cs="Calibri"/>
        </w:rPr>
      </w:pPr>
      <w:r>
        <w:rPr>
          <w:rFonts w:ascii="Calibri" w:hAnsi="Calibri" w:cs="Calibri"/>
        </w:rPr>
        <w:t>Ga. Banko člane sveta seznani, da nas je</w:t>
      </w:r>
      <w:r w:rsidR="00625C64">
        <w:rPr>
          <w:rFonts w:ascii="Calibri" w:hAnsi="Calibri" w:cs="Calibri"/>
        </w:rPr>
        <w:t xml:space="preserve"> lastnik parcele</w:t>
      </w:r>
      <w:r>
        <w:rPr>
          <w:rFonts w:ascii="Calibri" w:hAnsi="Calibri" w:cs="Calibri"/>
        </w:rPr>
        <w:t xml:space="preserve"> obvestil, da mora na podlagi odločbe podreti reklamne panoje, vendar čaka na pritožbo na OPN. Če bo potrebno jih bo po sprejetju OPN odstranil.</w:t>
      </w:r>
    </w:p>
    <w:p w14:paraId="12EE2571" w14:textId="77777777" w:rsidR="00150B40" w:rsidRDefault="00150B40" w:rsidP="00D85B45">
      <w:pPr>
        <w:pStyle w:val="Standard"/>
        <w:rPr>
          <w:rFonts w:ascii="Calibri" w:hAnsi="Calibri" w:cs="Calibri"/>
        </w:rPr>
      </w:pPr>
    </w:p>
    <w:p w14:paraId="2D0A1CC1" w14:textId="2BFADC1E" w:rsidR="00150B40" w:rsidRDefault="00150B40" w:rsidP="00DC3F60">
      <w:pPr>
        <w:rPr>
          <w:rFonts w:eastAsia="Times New Roman" w:cstheme="minorHAnsi"/>
          <w:b/>
          <w:bCs/>
          <w:kern w:val="0"/>
          <w:sz w:val="24"/>
          <w:szCs w:val="24"/>
          <w:lang w:eastAsia="sl-SI"/>
          <w14:ligatures w14:val="none"/>
        </w:rPr>
      </w:pPr>
      <w:r>
        <w:rPr>
          <w:rFonts w:ascii="Calibri" w:hAnsi="Calibri" w:cs="Calibri"/>
          <w:b/>
          <w:bCs/>
        </w:rPr>
        <w:t xml:space="preserve">Sklep štev. 135.: </w:t>
      </w:r>
      <w:r w:rsidRPr="00150B40">
        <w:rPr>
          <w:rFonts w:ascii="Calibri" w:hAnsi="Calibri" w:cs="Calibri"/>
          <w:b/>
          <w:bCs/>
          <w:sz w:val="24"/>
          <w:szCs w:val="24"/>
        </w:rPr>
        <w:t xml:space="preserve">Na občino Domžale, Inšpektorat se pošlje sklep, da smo na </w:t>
      </w:r>
      <w:r>
        <w:rPr>
          <w:rFonts w:ascii="Calibri" w:hAnsi="Calibri" w:cs="Calibri"/>
          <w:b/>
          <w:bCs/>
          <w:sz w:val="24"/>
          <w:szCs w:val="24"/>
        </w:rPr>
        <w:t>s</w:t>
      </w:r>
      <w:r w:rsidRPr="00150B40">
        <w:rPr>
          <w:rFonts w:eastAsia="Times New Roman" w:cstheme="minorHAnsi"/>
          <w:b/>
          <w:bCs/>
          <w:kern w:val="0"/>
          <w:sz w:val="24"/>
          <w:szCs w:val="24"/>
          <w:lang w:eastAsia="sl-SI"/>
          <w14:ligatures w14:val="none"/>
        </w:rPr>
        <w:t xml:space="preserve">eji sveta Krajevne skupnosti Simona Jenka razpravljali o zadevi </w:t>
      </w:r>
      <w:r w:rsidR="00625C64">
        <w:rPr>
          <w:rFonts w:eastAsia="Times New Roman" w:cstheme="minorHAnsi"/>
          <w:b/>
          <w:bCs/>
          <w:kern w:val="0"/>
          <w:sz w:val="24"/>
          <w:szCs w:val="24"/>
          <w:lang w:eastAsia="sl-SI"/>
          <w14:ligatures w14:val="none"/>
        </w:rPr>
        <w:t>lastnika na</w:t>
      </w:r>
      <w:r w:rsidRPr="00150B40">
        <w:rPr>
          <w:rFonts w:eastAsia="Times New Roman" w:cstheme="minorHAnsi"/>
          <w:b/>
          <w:bCs/>
          <w:kern w:val="0"/>
          <w:sz w:val="24"/>
          <w:szCs w:val="24"/>
          <w:lang w:eastAsia="sl-SI"/>
          <w14:ligatures w14:val="none"/>
        </w:rPr>
        <w:t xml:space="preserve"> </w:t>
      </w:r>
      <w:proofErr w:type="spellStart"/>
      <w:r w:rsidRPr="00150B40">
        <w:rPr>
          <w:rFonts w:eastAsia="Times New Roman" w:cstheme="minorHAnsi"/>
          <w:b/>
          <w:bCs/>
          <w:kern w:val="0"/>
          <w:sz w:val="24"/>
          <w:szCs w:val="24"/>
          <w:lang w:eastAsia="sl-SI"/>
          <w14:ligatures w14:val="none"/>
        </w:rPr>
        <w:t>Študljansk</w:t>
      </w:r>
      <w:r w:rsidR="00625C64">
        <w:rPr>
          <w:rFonts w:eastAsia="Times New Roman" w:cstheme="minorHAnsi"/>
          <w:b/>
          <w:bCs/>
          <w:kern w:val="0"/>
          <w:sz w:val="24"/>
          <w:szCs w:val="24"/>
          <w:lang w:eastAsia="sl-SI"/>
          <w14:ligatures w14:val="none"/>
        </w:rPr>
        <w:t>i</w:t>
      </w:r>
      <w:proofErr w:type="spellEnd"/>
      <w:r w:rsidRPr="00150B40">
        <w:rPr>
          <w:rFonts w:eastAsia="Times New Roman" w:cstheme="minorHAnsi"/>
          <w:b/>
          <w:bCs/>
          <w:kern w:val="0"/>
          <w:sz w:val="24"/>
          <w:szCs w:val="24"/>
          <w:lang w:eastAsia="sl-SI"/>
          <w14:ligatures w14:val="none"/>
        </w:rPr>
        <w:t xml:space="preserve"> cest</w:t>
      </w:r>
      <w:r w:rsidR="00625C64">
        <w:rPr>
          <w:rFonts w:eastAsia="Times New Roman" w:cstheme="minorHAnsi"/>
          <w:b/>
          <w:bCs/>
          <w:kern w:val="0"/>
          <w:sz w:val="24"/>
          <w:szCs w:val="24"/>
          <w:lang w:eastAsia="sl-SI"/>
          <w14:ligatures w14:val="none"/>
        </w:rPr>
        <w:t>i</w:t>
      </w:r>
      <w:r w:rsidRPr="00150B40">
        <w:rPr>
          <w:rFonts w:eastAsia="Times New Roman" w:cstheme="minorHAnsi"/>
          <w:b/>
          <w:bCs/>
          <w:kern w:val="0"/>
          <w:sz w:val="24"/>
          <w:szCs w:val="24"/>
          <w:lang w:eastAsia="sl-SI"/>
          <w14:ligatures w14:val="none"/>
        </w:rPr>
        <w:t xml:space="preserve"> 76 glede odstranitve panojev na </w:t>
      </w:r>
      <w:proofErr w:type="spellStart"/>
      <w:r w:rsidRPr="00150B40">
        <w:rPr>
          <w:rFonts w:eastAsia="Times New Roman" w:cstheme="minorHAnsi"/>
          <w:b/>
          <w:bCs/>
          <w:kern w:val="0"/>
          <w:sz w:val="24"/>
          <w:szCs w:val="24"/>
          <w:lang w:eastAsia="sl-SI"/>
          <w14:ligatures w14:val="none"/>
        </w:rPr>
        <w:t>parc</w:t>
      </w:r>
      <w:proofErr w:type="spellEnd"/>
      <w:r w:rsidRPr="00150B40">
        <w:rPr>
          <w:rFonts w:eastAsia="Times New Roman" w:cstheme="minorHAnsi"/>
          <w:b/>
          <w:bCs/>
          <w:kern w:val="0"/>
          <w:sz w:val="24"/>
          <w:szCs w:val="24"/>
          <w:lang w:eastAsia="sl-SI"/>
          <w14:ligatures w14:val="none"/>
        </w:rPr>
        <w:t>. štev. 187/103 k.</w:t>
      </w:r>
      <w:r w:rsidR="00C07043">
        <w:rPr>
          <w:rFonts w:eastAsia="Times New Roman" w:cstheme="minorHAnsi"/>
          <w:b/>
          <w:bCs/>
          <w:kern w:val="0"/>
          <w:sz w:val="24"/>
          <w:szCs w:val="24"/>
          <w:lang w:eastAsia="sl-SI"/>
          <w14:ligatures w14:val="none"/>
        </w:rPr>
        <w:t xml:space="preserve"> </w:t>
      </w:r>
      <w:r w:rsidRPr="00150B40">
        <w:rPr>
          <w:rFonts w:eastAsia="Times New Roman" w:cstheme="minorHAnsi"/>
          <w:b/>
          <w:bCs/>
          <w:kern w:val="0"/>
          <w:sz w:val="24"/>
          <w:szCs w:val="24"/>
          <w:lang w:eastAsia="sl-SI"/>
          <w14:ligatures w14:val="none"/>
        </w:rPr>
        <w:t xml:space="preserve">o. </w:t>
      </w:r>
      <w:proofErr w:type="spellStart"/>
      <w:r w:rsidRPr="00150B40">
        <w:rPr>
          <w:rFonts w:eastAsia="Times New Roman" w:cstheme="minorHAnsi"/>
          <w:b/>
          <w:bCs/>
          <w:kern w:val="0"/>
          <w:sz w:val="24"/>
          <w:szCs w:val="24"/>
          <w:lang w:eastAsia="sl-SI"/>
          <w14:ligatures w14:val="none"/>
        </w:rPr>
        <w:t>Študa</w:t>
      </w:r>
      <w:proofErr w:type="spellEnd"/>
      <w:r w:rsidRPr="00150B40">
        <w:rPr>
          <w:rFonts w:eastAsia="Times New Roman" w:cstheme="minorHAnsi"/>
          <w:b/>
          <w:bCs/>
          <w:kern w:val="0"/>
          <w:sz w:val="24"/>
          <w:szCs w:val="24"/>
          <w:lang w:eastAsia="sl-SI"/>
          <w14:ligatures w14:val="none"/>
        </w:rPr>
        <w:t>.</w:t>
      </w:r>
      <w:r>
        <w:rPr>
          <w:rFonts w:eastAsia="Times New Roman" w:cstheme="minorHAnsi"/>
          <w:b/>
          <w:bCs/>
          <w:kern w:val="0"/>
          <w:sz w:val="24"/>
          <w:szCs w:val="24"/>
          <w:lang w:eastAsia="sl-SI"/>
          <w14:ligatures w14:val="none"/>
        </w:rPr>
        <w:t xml:space="preserve"> </w:t>
      </w:r>
      <w:r w:rsidRPr="00150B40">
        <w:rPr>
          <w:rFonts w:eastAsia="Times New Roman" w:cstheme="minorHAnsi"/>
          <w:b/>
          <w:bCs/>
          <w:kern w:val="0"/>
          <w:sz w:val="24"/>
          <w:szCs w:val="24"/>
          <w:lang w:eastAsia="sl-SI"/>
          <w14:ligatures w14:val="none"/>
        </w:rPr>
        <w:t>Naše mnenje je, da počaka</w:t>
      </w:r>
      <w:r w:rsidR="00D150BB">
        <w:rPr>
          <w:rFonts w:eastAsia="Times New Roman" w:cstheme="minorHAnsi"/>
          <w:b/>
          <w:bCs/>
          <w:kern w:val="0"/>
          <w:sz w:val="24"/>
          <w:szCs w:val="24"/>
          <w:lang w:eastAsia="sl-SI"/>
          <w14:ligatures w14:val="none"/>
        </w:rPr>
        <w:t>jo</w:t>
      </w:r>
      <w:r w:rsidRPr="00150B40">
        <w:rPr>
          <w:rFonts w:eastAsia="Times New Roman" w:cstheme="minorHAnsi"/>
          <w:b/>
          <w:bCs/>
          <w:kern w:val="0"/>
          <w:sz w:val="24"/>
          <w:szCs w:val="24"/>
          <w:lang w:eastAsia="sl-SI"/>
          <w14:ligatures w14:val="none"/>
        </w:rPr>
        <w:t xml:space="preserve">, da se na podlagi vloge </w:t>
      </w:r>
      <w:r w:rsidR="00625C64">
        <w:rPr>
          <w:rFonts w:eastAsia="Times New Roman" w:cstheme="minorHAnsi"/>
          <w:b/>
          <w:bCs/>
          <w:kern w:val="0"/>
          <w:sz w:val="24"/>
          <w:szCs w:val="24"/>
          <w:lang w:eastAsia="sl-SI"/>
          <w14:ligatures w14:val="none"/>
        </w:rPr>
        <w:t xml:space="preserve">lastnika </w:t>
      </w:r>
      <w:r w:rsidRPr="00150B40">
        <w:rPr>
          <w:rFonts w:eastAsia="Times New Roman" w:cstheme="minorHAnsi"/>
          <w:b/>
          <w:bCs/>
          <w:kern w:val="0"/>
          <w:sz w:val="24"/>
          <w:szCs w:val="24"/>
          <w:lang w:eastAsia="sl-SI"/>
          <w14:ligatures w14:val="none"/>
        </w:rPr>
        <w:t>odloči o pobudi o spremembi</w:t>
      </w:r>
      <w:r w:rsidR="00DC3F60">
        <w:rPr>
          <w:rFonts w:eastAsia="Times New Roman" w:cstheme="minorHAnsi"/>
          <w:b/>
          <w:bCs/>
          <w:kern w:val="0"/>
          <w:sz w:val="24"/>
          <w:szCs w:val="24"/>
          <w:lang w:eastAsia="sl-SI"/>
          <w14:ligatures w14:val="none"/>
        </w:rPr>
        <w:t xml:space="preserve"> </w:t>
      </w:r>
      <w:r w:rsidRPr="00150B40">
        <w:rPr>
          <w:rFonts w:eastAsia="Times New Roman" w:cstheme="minorHAnsi"/>
          <w:b/>
          <w:bCs/>
          <w:kern w:val="0"/>
          <w:sz w:val="24"/>
          <w:szCs w:val="24"/>
          <w:lang w:eastAsia="sl-SI"/>
          <w14:ligatures w14:val="none"/>
        </w:rPr>
        <w:t>OPN glede statusa obstoječega objekta za oglaševanje na tej parceli.</w:t>
      </w:r>
      <w:r w:rsidR="00DC3F60">
        <w:rPr>
          <w:rFonts w:eastAsia="Times New Roman" w:cstheme="minorHAnsi"/>
          <w:b/>
          <w:bCs/>
          <w:kern w:val="0"/>
          <w:sz w:val="24"/>
          <w:szCs w:val="24"/>
          <w:lang w:eastAsia="sl-SI"/>
          <w14:ligatures w14:val="none"/>
        </w:rPr>
        <w:t xml:space="preserve"> </w:t>
      </w:r>
      <w:r w:rsidRPr="00150B40">
        <w:rPr>
          <w:rFonts w:eastAsia="Times New Roman" w:cstheme="minorHAnsi"/>
          <w:b/>
          <w:bCs/>
          <w:kern w:val="0"/>
          <w:sz w:val="24"/>
          <w:szCs w:val="24"/>
          <w:lang w:eastAsia="sl-SI"/>
          <w14:ligatures w14:val="none"/>
        </w:rPr>
        <w:t xml:space="preserve">Z odstranitvijo </w:t>
      </w:r>
      <w:r w:rsidR="00EA5104">
        <w:rPr>
          <w:rFonts w:eastAsia="Times New Roman" w:cstheme="minorHAnsi"/>
          <w:b/>
          <w:bCs/>
          <w:kern w:val="0"/>
          <w:sz w:val="24"/>
          <w:szCs w:val="24"/>
          <w:lang w:eastAsia="sl-SI"/>
          <w14:ligatures w14:val="none"/>
        </w:rPr>
        <w:t>jih</w:t>
      </w:r>
      <w:r w:rsidRPr="00150B40">
        <w:rPr>
          <w:rFonts w:eastAsia="Times New Roman" w:cstheme="minorHAnsi"/>
          <w:b/>
          <w:bCs/>
          <w:kern w:val="0"/>
          <w:sz w:val="24"/>
          <w:szCs w:val="24"/>
          <w:lang w:eastAsia="sl-SI"/>
          <w14:ligatures w14:val="none"/>
        </w:rPr>
        <w:t xml:space="preserve"> prosimo </w:t>
      </w:r>
      <w:r w:rsidR="00EA5104">
        <w:rPr>
          <w:rFonts w:eastAsia="Times New Roman" w:cstheme="minorHAnsi"/>
          <w:b/>
          <w:bCs/>
          <w:kern w:val="0"/>
          <w:sz w:val="24"/>
          <w:szCs w:val="24"/>
          <w:lang w:eastAsia="sl-SI"/>
          <w14:ligatures w14:val="none"/>
        </w:rPr>
        <w:t xml:space="preserve">da </w:t>
      </w:r>
      <w:r w:rsidRPr="00150B40">
        <w:rPr>
          <w:rFonts w:eastAsia="Times New Roman" w:cstheme="minorHAnsi"/>
          <w:b/>
          <w:bCs/>
          <w:kern w:val="0"/>
          <w:sz w:val="24"/>
          <w:szCs w:val="24"/>
          <w:lang w:eastAsia="sl-SI"/>
          <w14:ligatures w14:val="none"/>
        </w:rPr>
        <w:t>počakaj</w:t>
      </w:r>
      <w:r w:rsidR="00EA5104">
        <w:rPr>
          <w:rFonts w:eastAsia="Times New Roman" w:cstheme="minorHAnsi"/>
          <w:b/>
          <w:bCs/>
          <w:kern w:val="0"/>
          <w:sz w:val="24"/>
          <w:szCs w:val="24"/>
          <w:lang w:eastAsia="sl-SI"/>
          <w14:ligatures w14:val="none"/>
        </w:rPr>
        <w:t>o</w:t>
      </w:r>
      <w:r w:rsidRPr="00150B40">
        <w:rPr>
          <w:rFonts w:eastAsia="Times New Roman" w:cstheme="minorHAnsi"/>
          <w:b/>
          <w:bCs/>
          <w:kern w:val="0"/>
          <w:sz w:val="24"/>
          <w:szCs w:val="24"/>
          <w:lang w:eastAsia="sl-SI"/>
          <w14:ligatures w14:val="none"/>
        </w:rPr>
        <w:t>, da se reši njego</w:t>
      </w:r>
      <w:r w:rsidR="00DC3F60">
        <w:rPr>
          <w:rFonts w:eastAsia="Times New Roman" w:cstheme="minorHAnsi"/>
          <w:b/>
          <w:bCs/>
          <w:kern w:val="0"/>
          <w:sz w:val="24"/>
          <w:szCs w:val="24"/>
          <w:lang w:eastAsia="sl-SI"/>
          <w14:ligatures w14:val="none"/>
        </w:rPr>
        <w:t>va vloga.</w:t>
      </w:r>
    </w:p>
    <w:p w14:paraId="500851EE" w14:textId="7051EC87" w:rsidR="00DC3F60" w:rsidRDefault="003B4CE3" w:rsidP="00DC3F60">
      <w:pPr>
        <w:rPr>
          <w:rFonts w:eastAsia="Times New Roman" w:cstheme="minorHAnsi"/>
          <w:b/>
          <w:bCs/>
          <w:kern w:val="0"/>
          <w:sz w:val="24"/>
          <w:szCs w:val="24"/>
          <w:u w:val="single"/>
          <w:lang w:eastAsia="sl-SI"/>
          <w14:ligatures w14:val="none"/>
        </w:rPr>
      </w:pPr>
      <w:r w:rsidRPr="003B4CE3">
        <w:rPr>
          <w:rFonts w:eastAsia="Times New Roman" w:cstheme="minorHAnsi"/>
          <w:b/>
          <w:bCs/>
          <w:kern w:val="0"/>
          <w:sz w:val="24"/>
          <w:szCs w:val="24"/>
          <w:lang w:eastAsia="sl-SI"/>
          <w14:ligatures w14:val="none"/>
        </w:rPr>
        <w:lastRenderedPageBreak/>
        <w:t>AD 3.:</w:t>
      </w:r>
      <w:r>
        <w:rPr>
          <w:rFonts w:eastAsia="Times New Roman" w:cstheme="minorHAnsi"/>
          <w:b/>
          <w:bCs/>
          <w:kern w:val="0"/>
          <w:sz w:val="24"/>
          <w:szCs w:val="24"/>
          <w:u w:val="single"/>
          <w:lang w:eastAsia="sl-SI"/>
          <w14:ligatures w14:val="none"/>
        </w:rPr>
        <w:t xml:space="preserve"> Reševanje prošenj</w:t>
      </w:r>
    </w:p>
    <w:p w14:paraId="205CECF8" w14:textId="77777777" w:rsidR="003B4CE3" w:rsidRDefault="003B4CE3" w:rsidP="00DC3F60">
      <w:pPr>
        <w:rPr>
          <w:rFonts w:eastAsia="Times New Roman" w:cstheme="minorHAnsi"/>
          <w:b/>
          <w:bCs/>
          <w:kern w:val="0"/>
          <w:sz w:val="24"/>
          <w:szCs w:val="24"/>
          <w:u w:val="single"/>
          <w:lang w:eastAsia="sl-SI"/>
          <w14:ligatures w14:val="none"/>
        </w:rPr>
      </w:pPr>
    </w:p>
    <w:p w14:paraId="7D0B0781" w14:textId="7F4CD484" w:rsidR="003B4CE3" w:rsidRDefault="003B4CE3" w:rsidP="00DC3F60">
      <w:pPr>
        <w:rPr>
          <w:rFonts w:eastAsia="Times New Roman" w:cstheme="minorHAnsi"/>
          <w:kern w:val="0"/>
          <w:sz w:val="24"/>
          <w:szCs w:val="24"/>
          <w:lang w:eastAsia="sl-SI"/>
          <w14:ligatures w14:val="none"/>
        </w:rPr>
      </w:pPr>
      <w:r>
        <w:rPr>
          <w:rFonts w:eastAsia="Times New Roman" w:cstheme="minorHAnsi"/>
          <w:kern w:val="0"/>
          <w:sz w:val="24"/>
          <w:szCs w:val="24"/>
          <w:lang w:eastAsia="sl-SI"/>
          <w14:ligatures w14:val="none"/>
        </w:rPr>
        <w:t>Kulturno društvo Godba Domžale, Kajuhova , Domžale je vložilo prošnjo za donacijo pri izdaji koledarja za leto 2025.</w:t>
      </w:r>
    </w:p>
    <w:p w14:paraId="2C9B9F9B" w14:textId="4FBF4870" w:rsidR="003B4CE3" w:rsidRDefault="003B4CE3" w:rsidP="00DC3F60">
      <w:pPr>
        <w:rPr>
          <w:rFonts w:eastAsia="Times New Roman" w:cstheme="minorHAnsi"/>
          <w:b/>
          <w:bCs/>
          <w:kern w:val="0"/>
          <w:sz w:val="24"/>
          <w:szCs w:val="24"/>
          <w:lang w:eastAsia="sl-SI"/>
          <w14:ligatures w14:val="none"/>
        </w:rPr>
      </w:pPr>
      <w:r>
        <w:rPr>
          <w:rFonts w:eastAsia="Times New Roman" w:cstheme="minorHAnsi"/>
          <w:b/>
          <w:bCs/>
          <w:kern w:val="0"/>
          <w:sz w:val="24"/>
          <w:szCs w:val="24"/>
          <w:lang w:eastAsia="sl-SI"/>
          <w14:ligatures w14:val="none"/>
        </w:rPr>
        <w:t>SKLEP štev.: 136.: Svet Krajevne skupnosti Simona Jenka Domžale odobri Kulturnemu društvu Godba Domžale donacijo v višini 200 € pri izdajo koledarja za leto 2025.</w:t>
      </w:r>
    </w:p>
    <w:p w14:paraId="6EE642D3" w14:textId="77777777" w:rsidR="00D46463" w:rsidRDefault="00D46463" w:rsidP="00DC3F60">
      <w:pPr>
        <w:rPr>
          <w:rFonts w:eastAsia="Times New Roman" w:cstheme="minorHAnsi"/>
          <w:b/>
          <w:bCs/>
          <w:kern w:val="0"/>
          <w:sz w:val="24"/>
          <w:szCs w:val="24"/>
          <w:lang w:eastAsia="sl-SI"/>
          <w14:ligatures w14:val="none"/>
        </w:rPr>
      </w:pPr>
    </w:p>
    <w:p w14:paraId="6516A360" w14:textId="3E4E9330" w:rsidR="00D46463" w:rsidRDefault="00D46463" w:rsidP="00DC3F60">
      <w:pPr>
        <w:rPr>
          <w:rFonts w:eastAsia="Times New Roman" w:cstheme="minorHAnsi"/>
          <w:b/>
          <w:bCs/>
          <w:kern w:val="0"/>
          <w:sz w:val="24"/>
          <w:szCs w:val="24"/>
          <w:u w:val="single"/>
          <w:lang w:eastAsia="sl-SI"/>
          <w14:ligatures w14:val="none"/>
        </w:rPr>
      </w:pPr>
      <w:r>
        <w:rPr>
          <w:rFonts w:eastAsia="Times New Roman" w:cstheme="minorHAnsi"/>
          <w:b/>
          <w:bCs/>
          <w:kern w:val="0"/>
          <w:sz w:val="24"/>
          <w:szCs w:val="24"/>
          <w:lang w:eastAsia="sl-SI"/>
          <w14:ligatures w14:val="none"/>
        </w:rPr>
        <w:t xml:space="preserve">AD 4.) </w:t>
      </w:r>
      <w:r>
        <w:rPr>
          <w:rFonts w:eastAsia="Times New Roman" w:cstheme="minorHAnsi"/>
          <w:b/>
          <w:bCs/>
          <w:kern w:val="0"/>
          <w:sz w:val="24"/>
          <w:szCs w:val="24"/>
          <w:u w:val="single"/>
          <w:lang w:eastAsia="sl-SI"/>
          <w14:ligatures w14:val="none"/>
        </w:rPr>
        <w:t>Razno</w:t>
      </w:r>
    </w:p>
    <w:p w14:paraId="07705180" w14:textId="3B2C39BC" w:rsidR="00D46463" w:rsidRDefault="00D46463" w:rsidP="00DC3F60">
      <w:pPr>
        <w:rPr>
          <w:rFonts w:eastAsia="Times New Roman" w:cstheme="minorHAnsi"/>
          <w:kern w:val="0"/>
          <w:sz w:val="24"/>
          <w:szCs w:val="24"/>
          <w:lang w:eastAsia="sl-SI"/>
          <w14:ligatures w14:val="none"/>
        </w:rPr>
      </w:pPr>
      <w:r>
        <w:rPr>
          <w:rFonts w:eastAsia="Times New Roman" w:cstheme="minorHAnsi"/>
          <w:kern w:val="0"/>
          <w:sz w:val="24"/>
          <w:szCs w:val="24"/>
          <w:lang w:eastAsia="sl-SI"/>
          <w14:ligatures w14:val="none"/>
        </w:rPr>
        <w:t>G. Kovačič je povedal, da je na parceli ob Aškerčevi podrto drevo, ki je na lastniški parceli in ga je potrebno odstraniti.</w:t>
      </w:r>
    </w:p>
    <w:p w14:paraId="323524B1" w14:textId="77777777" w:rsidR="00D46463" w:rsidRDefault="00D46463" w:rsidP="00DC3F60">
      <w:pPr>
        <w:rPr>
          <w:rFonts w:eastAsia="Times New Roman" w:cstheme="minorHAnsi"/>
          <w:kern w:val="0"/>
          <w:sz w:val="24"/>
          <w:szCs w:val="24"/>
          <w:lang w:eastAsia="sl-SI"/>
          <w14:ligatures w14:val="none"/>
        </w:rPr>
      </w:pPr>
    </w:p>
    <w:p w14:paraId="506F62F8" w14:textId="04EB73E0" w:rsidR="00D46463" w:rsidRDefault="00D46463" w:rsidP="00DC3F60">
      <w:pPr>
        <w:rPr>
          <w:rFonts w:eastAsia="Times New Roman" w:cstheme="minorHAnsi"/>
          <w:b/>
          <w:bCs/>
          <w:kern w:val="0"/>
          <w:sz w:val="24"/>
          <w:szCs w:val="24"/>
          <w:lang w:eastAsia="sl-SI"/>
          <w14:ligatures w14:val="none"/>
        </w:rPr>
      </w:pPr>
      <w:r>
        <w:rPr>
          <w:rFonts w:eastAsia="Times New Roman" w:cstheme="minorHAnsi"/>
          <w:b/>
          <w:bCs/>
          <w:kern w:val="0"/>
          <w:sz w:val="24"/>
          <w:szCs w:val="24"/>
          <w:lang w:eastAsia="sl-SI"/>
          <w14:ligatures w14:val="none"/>
        </w:rPr>
        <w:t>SKLEP štev. 137.: Ga. Banko je povedala, da bo govorila z lastnikom, da bo drevo odstranil.</w:t>
      </w:r>
    </w:p>
    <w:p w14:paraId="58036E6B" w14:textId="77777777" w:rsidR="00D46463" w:rsidRDefault="00D46463" w:rsidP="00DC3F60">
      <w:pPr>
        <w:rPr>
          <w:rFonts w:eastAsia="Times New Roman" w:cstheme="minorHAnsi"/>
          <w:b/>
          <w:bCs/>
          <w:kern w:val="0"/>
          <w:sz w:val="24"/>
          <w:szCs w:val="24"/>
          <w:lang w:eastAsia="sl-SI"/>
          <w14:ligatures w14:val="none"/>
        </w:rPr>
      </w:pPr>
    </w:p>
    <w:p w14:paraId="720B5BF1" w14:textId="23A26880" w:rsidR="00D46463" w:rsidRDefault="00D46463" w:rsidP="00DC3F60">
      <w:pPr>
        <w:rPr>
          <w:rFonts w:eastAsia="Times New Roman" w:cstheme="minorHAnsi"/>
          <w:kern w:val="0"/>
          <w:sz w:val="24"/>
          <w:szCs w:val="24"/>
          <w:lang w:eastAsia="sl-SI"/>
          <w14:ligatures w14:val="none"/>
        </w:rPr>
      </w:pPr>
      <w:r>
        <w:rPr>
          <w:rFonts w:eastAsia="Times New Roman" w:cstheme="minorHAnsi"/>
          <w:kern w:val="0"/>
          <w:sz w:val="24"/>
          <w:szCs w:val="24"/>
          <w:lang w:eastAsia="sl-SI"/>
          <w14:ligatures w14:val="none"/>
        </w:rPr>
        <w:t>Zapisala:</w:t>
      </w:r>
      <w:r>
        <w:rPr>
          <w:rFonts w:eastAsia="Times New Roman" w:cstheme="minorHAnsi"/>
          <w:kern w:val="0"/>
          <w:sz w:val="24"/>
          <w:szCs w:val="24"/>
          <w:lang w:eastAsia="sl-SI"/>
          <w14:ligatures w14:val="none"/>
        </w:rPr>
        <w:tab/>
      </w:r>
      <w:r>
        <w:rPr>
          <w:rFonts w:eastAsia="Times New Roman" w:cstheme="minorHAnsi"/>
          <w:kern w:val="0"/>
          <w:sz w:val="24"/>
          <w:szCs w:val="24"/>
          <w:lang w:eastAsia="sl-SI"/>
          <w14:ligatures w14:val="none"/>
        </w:rPr>
        <w:tab/>
      </w:r>
      <w:r>
        <w:rPr>
          <w:rFonts w:eastAsia="Times New Roman" w:cstheme="minorHAnsi"/>
          <w:kern w:val="0"/>
          <w:sz w:val="24"/>
          <w:szCs w:val="24"/>
          <w:lang w:eastAsia="sl-SI"/>
          <w14:ligatures w14:val="none"/>
        </w:rPr>
        <w:tab/>
      </w:r>
      <w:r>
        <w:rPr>
          <w:rFonts w:eastAsia="Times New Roman" w:cstheme="minorHAnsi"/>
          <w:kern w:val="0"/>
          <w:sz w:val="24"/>
          <w:szCs w:val="24"/>
          <w:lang w:eastAsia="sl-SI"/>
          <w14:ligatures w14:val="none"/>
        </w:rPr>
        <w:tab/>
      </w:r>
      <w:r>
        <w:rPr>
          <w:rFonts w:eastAsia="Times New Roman" w:cstheme="minorHAnsi"/>
          <w:kern w:val="0"/>
          <w:sz w:val="24"/>
          <w:szCs w:val="24"/>
          <w:lang w:eastAsia="sl-SI"/>
          <w14:ligatures w14:val="none"/>
        </w:rPr>
        <w:tab/>
      </w:r>
      <w:r>
        <w:rPr>
          <w:rFonts w:eastAsia="Times New Roman" w:cstheme="minorHAnsi"/>
          <w:kern w:val="0"/>
          <w:sz w:val="24"/>
          <w:szCs w:val="24"/>
          <w:lang w:eastAsia="sl-SI"/>
          <w14:ligatures w14:val="none"/>
        </w:rPr>
        <w:tab/>
      </w:r>
      <w:r>
        <w:rPr>
          <w:rFonts w:eastAsia="Times New Roman" w:cstheme="minorHAnsi"/>
          <w:kern w:val="0"/>
          <w:sz w:val="24"/>
          <w:szCs w:val="24"/>
          <w:lang w:eastAsia="sl-SI"/>
          <w14:ligatures w14:val="none"/>
        </w:rPr>
        <w:tab/>
        <w:t>Predsednica sveta KS:</w:t>
      </w:r>
    </w:p>
    <w:p w14:paraId="2E4FC144" w14:textId="1C73DE20" w:rsidR="00D46463" w:rsidRPr="00D46463" w:rsidRDefault="00D46463" w:rsidP="00DC3F60">
      <w:pPr>
        <w:rPr>
          <w:rFonts w:eastAsia="Times New Roman" w:cstheme="minorHAnsi"/>
          <w:kern w:val="0"/>
          <w:sz w:val="24"/>
          <w:szCs w:val="24"/>
          <w:lang w:eastAsia="sl-SI"/>
          <w14:ligatures w14:val="none"/>
        </w:rPr>
      </w:pPr>
      <w:r>
        <w:rPr>
          <w:rFonts w:eastAsia="Times New Roman" w:cstheme="minorHAnsi"/>
          <w:kern w:val="0"/>
          <w:sz w:val="24"/>
          <w:szCs w:val="24"/>
          <w:lang w:eastAsia="sl-SI"/>
          <w14:ligatures w14:val="none"/>
        </w:rPr>
        <w:t>Erika Kos</w:t>
      </w:r>
      <w:r>
        <w:rPr>
          <w:rFonts w:eastAsia="Times New Roman" w:cstheme="minorHAnsi"/>
          <w:kern w:val="0"/>
          <w:sz w:val="24"/>
          <w:szCs w:val="24"/>
          <w:lang w:eastAsia="sl-SI"/>
          <w14:ligatures w14:val="none"/>
        </w:rPr>
        <w:tab/>
      </w:r>
      <w:r>
        <w:rPr>
          <w:rFonts w:eastAsia="Times New Roman" w:cstheme="minorHAnsi"/>
          <w:kern w:val="0"/>
          <w:sz w:val="24"/>
          <w:szCs w:val="24"/>
          <w:lang w:eastAsia="sl-SI"/>
          <w14:ligatures w14:val="none"/>
        </w:rPr>
        <w:tab/>
      </w:r>
      <w:r>
        <w:rPr>
          <w:rFonts w:eastAsia="Times New Roman" w:cstheme="minorHAnsi"/>
          <w:kern w:val="0"/>
          <w:sz w:val="24"/>
          <w:szCs w:val="24"/>
          <w:lang w:eastAsia="sl-SI"/>
          <w14:ligatures w14:val="none"/>
        </w:rPr>
        <w:tab/>
      </w:r>
      <w:r>
        <w:rPr>
          <w:rFonts w:eastAsia="Times New Roman" w:cstheme="minorHAnsi"/>
          <w:kern w:val="0"/>
          <w:sz w:val="24"/>
          <w:szCs w:val="24"/>
          <w:lang w:eastAsia="sl-SI"/>
          <w14:ligatures w14:val="none"/>
        </w:rPr>
        <w:tab/>
      </w:r>
      <w:r>
        <w:rPr>
          <w:rFonts w:eastAsia="Times New Roman" w:cstheme="minorHAnsi"/>
          <w:kern w:val="0"/>
          <w:sz w:val="24"/>
          <w:szCs w:val="24"/>
          <w:lang w:eastAsia="sl-SI"/>
          <w14:ligatures w14:val="none"/>
        </w:rPr>
        <w:tab/>
      </w:r>
      <w:r>
        <w:rPr>
          <w:rFonts w:eastAsia="Times New Roman" w:cstheme="minorHAnsi"/>
          <w:kern w:val="0"/>
          <w:sz w:val="24"/>
          <w:szCs w:val="24"/>
          <w:lang w:eastAsia="sl-SI"/>
          <w14:ligatures w14:val="none"/>
        </w:rPr>
        <w:tab/>
      </w:r>
      <w:r>
        <w:rPr>
          <w:rFonts w:eastAsia="Times New Roman" w:cstheme="minorHAnsi"/>
          <w:kern w:val="0"/>
          <w:sz w:val="24"/>
          <w:szCs w:val="24"/>
          <w:lang w:eastAsia="sl-SI"/>
          <w14:ligatures w14:val="none"/>
        </w:rPr>
        <w:tab/>
        <w:t xml:space="preserve"> Veronika Banko</w:t>
      </w:r>
    </w:p>
    <w:p w14:paraId="6562C4E2" w14:textId="2FB51EA2" w:rsidR="00D46463" w:rsidRPr="00D46463" w:rsidRDefault="00D46463" w:rsidP="00DC3F60">
      <w:pPr>
        <w:rPr>
          <w:rFonts w:eastAsia="Times New Roman" w:cstheme="minorHAnsi"/>
          <w:kern w:val="0"/>
          <w:sz w:val="24"/>
          <w:szCs w:val="24"/>
          <w:u w:val="single"/>
          <w:lang w:eastAsia="sl-SI"/>
          <w14:ligatures w14:val="none"/>
        </w:rPr>
      </w:pPr>
    </w:p>
    <w:p w14:paraId="7E3F2911" w14:textId="77777777" w:rsidR="003B4CE3" w:rsidRDefault="003B4CE3" w:rsidP="00DC3F60">
      <w:pPr>
        <w:rPr>
          <w:rFonts w:eastAsia="Times New Roman" w:cstheme="minorHAnsi"/>
          <w:b/>
          <w:bCs/>
          <w:kern w:val="0"/>
          <w:sz w:val="24"/>
          <w:szCs w:val="24"/>
          <w:lang w:eastAsia="sl-SI"/>
          <w14:ligatures w14:val="none"/>
        </w:rPr>
      </w:pPr>
    </w:p>
    <w:p w14:paraId="138E28C8" w14:textId="77777777" w:rsidR="003B4CE3" w:rsidRPr="003B4CE3" w:rsidRDefault="003B4CE3" w:rsidP="00DC3F60">
      <w:pPr>
        <w:rPr>
          <w:rFonts w:eastAsia="Times New Roman" w:cstheme="minorHAnsi"/>
          <w:b/>
          <w:bCs/>
          <w:kern w:val="0"/>
          <w:sz w:val="24"/>
          <w:szCs w:val="24"/>
          <w:lang w:eastAsia="sl-SI"/>
          <w14:ligatures w14:val="none"/>
        </w:rPr>
      </w:pPr>
    </w:p>
    <w:p w14:paraId="5BAA9624" w14:textId="77777777" w:rsidR="003B4CE3" w:rsidRDefault="003B4CE3" w:rsidP="00DC3F60">
      <w:pPr>
        <w:rPr>
          <w:rFonts w:eastAsia="Times New Roman" w:cstheme="minorHAnsi"/>
          <w:kern w:val="0"/>
          <w:sz w:val="24"/>
          <w:szCs w:val="24"/>
          <w:lang w:eastAsia="sl-SI"/>
          <w14:ligatures w14:val="none"/>
        </w:rPr>
      </w:pPr>
    </w:p>
    <w:p w14:paraId="2A4C2DD1" w14:textId="77777777" w:rsidR="003B4CE3" w:rsidRDefault="003B4CE3" w:rsidP="00DC3F60">
      <w:pPr>
        <w:rPr>
          <w:rFonts w:eastAsia="Times New Roman" w:cstheme="minorHAnsi"/>
          <w:kern w:val="0"/>
          <w:sz w:val="24"/>
          <w:szCs w:val="24"/>
          <w:lang w:eastAsia="sl-SI"/>
          <w14:ligatures w14:val="none"/>
        </w:rPr>
      </w:pPr>
    </w:p>
    <w:p w14:paraId="0D0AD71D" w14:textId="77777777" w:rsidR="003B4CE3" w:rsidRPr="00150B40" w:rsidRDefault="003B4CE3" w:rsidP="00DC3F60">
      <w:pPr>
        <w:rPr>
          <w:rFonts w:ascii="Times New Roman" w:eastAsia="Times New Roman" w:hAnsi="Times New Roman" w:cs="Times New Roman"/>
          <w:kern w:val="0"/>
          <w:sz w:val="24"/>
          <w:szCs w:val="24"/>
          <w:lang w:eastAsia="sl-SI"/>
          <w14:ligatures w14:val="none"/>
        </w:rPr>
      </w:pPr>
    </w:p>
    <w:p w14:paraId="283685EF" w14:textId="77FDD853" w:rsidR="00150B40" w:rsidRDefault="00150B40" w:rsidP="00D85B45">
      <w:pPr>
        <w:pStyle w:val="Standard"/>
        <w:rPr>
          <w:rFonts w:ascii="Calibri" w:hAnsi="Calibri" w:cs="Calibri"/>
          <w:b/>
          <w:bCs/>
        </w:rPr>
      </w:pPr>
    </w:p>
    <w:p w14:paraId="02141415" w14:textId="77777777" w:rsidR="00150B40" w:rsidRPr="00150B40" w:rsidRDefault="00150B40" w:rsidP="00D85B45">
      <w:pPr>
        <w:pStyle w:val="Standard"/>
        <w:rPr>
          <w:rFonts w:ascii="Calibri" w:hAnsi="Calibri" w:cs="Calibri"/>
          <w:b/>
          <w:bCs/>
        </w:rPr>
      </w:pPr>
    </w:p>
    <w:p w14:paraId="25BBB52A" w14:textId="77777777" w:rsidR="00912CF0" w:rsidRDefault="00912CF0" w:rsidP="00D85B45">
      <w:pPr>
        <w:pStyle w:val="Standard"/>
        <w:rPr>
          <w:rFonts w:ascii="Calibri" w:hAnsi="Calibri" w:cs="Calibri"/>
          <w:b/>
          <w:bCs/>
        </w:rPr>
      </w:pPr>
    </w:p>
    <w:p w14:paraId="59782DA2" w14:textId="77777777" w:rsidR="007D0B5E" w:rsidRPr="00D85B45" w:rsidRDefault="007D0B5E" w:rsidP="00D85B45"/>
    <w:sectPr w:rsidR="007D0B5E" w:rsidRPr="00D85B4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B45"/>
    <w:rsid w:val="00150B40"/>
    <w:rsid w:val="003B4CE3"/>
    <w:rsid w:val="005923E1"/>
    <w:rsid w:val="00625C64"/>
    <w:rsid w:val="007C6D4A"/>
    <w:rsid w:val="007D0B5E"/>
    <w:rsid w:val="007F528A"/>
    <w:rsid w:val="00912CF0"/>
    <w:rsid w:val="009B563F"/>
    <w:rsid w:val="009D2E06"/>
    <w:rsid w:val="00A56CD4"/>
    <w:rsid w:val="00C07043"/>
    <w:rsid w:val="00C45328"/>
    <w:rsid w:val="00C645CF"/>
    <w:rsid w:val="00D150BB"/>
    <w:rsid w:val="00D46463"/>
    <w:rsid w:val="00D85B45"/>
    <w:rsid w:val="00DC3F60"/>
    <w:rsid w:val="00EA510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7391F"/>
  <w15:chartTrackingRefBased/>
  <w15:docId w15:val="{6F79D3DD-BED5-4335-95DD-20FF25134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Standard">
    <w:name w:val="Standard"/>
    <w:rsid w:val="00D85B45"/>
    <w:pPr>
      <w:widowControl w:val="0"/>
      <w:suppressAutoHyphens/>
      <w:autoSpaceDN w:val="0"/>
      <w:spacing w:after="0" w:line="240" w:lineRule="auto"/>
    </w:pPr>
    <w:rPr>
      <w:rFonts w:ascii="Times New Roman" w:eastAsia="SimSun" w:hAnsi="Times New Roman" w:cs="Arial"/>
      <w:kern w:val="3"/>
      <w:sz w:val="24"/>
      <w:szCs w:val="24"/>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426124">
      <w:bodyDiv w:val="1"/>
      <w:marLeft w:val="0"/>
      <w:marRight w:val="0"/>
      <w:marTop w:val="0"/>
      <w:marBottom w:val="0"/>
      <w:divBdr>
        <w:top w:val="none" w:sz="0" w:space="0" w:color="auto"/>
        <w:left w:val="none" w:sz="0" w:space="0" w:color="auto"/>
        <w:bottom w:val="none" w:sz="0" w:space="0" w:color="auto"/>
        <w:right w:val="none" w:sz="0" w:space="0" w:color="auto"/>
      </w:divBdr>
    </w:div>
    <w:div w:id="1054351801">
      <w:bodyDiv w:val="1"/>
      <w:marLeft w:val="0"/>
      <w:marRight w:val="0"/>
      <w:marTop w:val="0"/>
      <w:marBottom w:val="0"/>
      <w:divBdr>
        <w:top w:val="none" w:sz="0" w:space="0" w:color="auto"/>
        <w:left w:val="none" w:sz="0" w:space="0" w:color="auto"/>
        <w:bottom w:val="none" w:sz="0" w:space="0" w:color="auto"/>
        <w:right w:val="none" w:sz="0" w:space="0" w:color="auto"/>
      </w:divBdr>
      <w:divsChild>
        <w:div w:id="1199203991">
          <w:marLeft w:val="0"/>
          <w:marRight w:val="0"/>
          <w:marTop w:val="0"/>
          <w:marBottom w:val="0"/>
          <w:divBdr>
            <w:top w:val="none" w:sz="0" w:space="0" w:color="auto"/>
            <w:left w:val="none" w:sz="0" w:space="0" w:color="auto"/>
            <w:bottom w:val="none" w:sz="0" w:space="0" w:color="auto"/>
            <w:right w:val="none" w:sz="0" w:space="0" w:color="auto"/>
          </w:divBdr>
        </w:div>
        <w:div w:id="1421948254">
          <w:marLeft w:val="0"/>
          <w:marRight w:val="0"/>
          <w:marTop w:val="0"/>
          <w:marBottom w:val="0"/>
          <w:divBdr>
            <w:top w:val="none" w:sz="0" w:space="0" w:color="auto"/>
            <w:left w:val="none" w:sz="0" w:space="0" w:color="auto"/>
            <w:bottom w:val="none" w:sz="0" w:space="0" w:color="auto"/>
            <w:right w:val="none" w:sz="0" w:space="0" w:color="auto"/>
          </w:divBdr>
        </w:div>
        <w:div w:id="1755054762">
          <w:marLeft w:val="0"/>
          <w:marRight w:val="0"/>
          <w:marTop w:val="0"/>
          <w:marBottom w:val="0"/>
          <w:divBdr>
            <w:top w:val="none" w:sz="0" w:space="0" w:color="auto"/>
            <w:left w:val="none" w:sz="0" w:space="0" w:color="auto"/>
            <w:bottom w:val="none" w:sz="0" w:space="0" w:color="auto"/>
            <w:right w:val="none" w:sz="0" w:space="0" w:color="auto"/>
          </w:divBdr>
        </w:div>
        <w:div w:id="1305811472">
          <w:marLeft w:val="0"/>
          <w:marRight w:val="0"/>
          <w:marTop w:val="0"/>
          <w:marBottom w:val="0"/>
          <w:divBdr>
            <w:top w:val="none" w:sz="0" w:space="0" w:color="auto"/>
            <w:left w:val="none" w:sz="0" w:space="0" w:color="auto"/>
            <w:bottom w:val="none" w:sz="0" w:space="0" w:color="auto"/>
            <w:right w:val="none" w:sz="0" w:space="0" w:color="auto"/>
          </w:divBdr>
        </w:div>
        <w:div w:id="1630014668">
          <w:marLeft w:val="0"/>
          <w:marRight w:val="0"/>
          <w:marTop w:val="0"/>
          <w:marBottom w:val="0"/>
          <w:divBdr>
            <w:top w:val="none" w:sz="0" w:space="0" w:color="auto"/>
            <w:left w:val="none" w:sz="0" w:space="0" w:color="auto"/>
            <w:bottom w:val="none" w:sz="0" w:space="0" w:color="auto"/>
            <w:right w:val="none" w:sz="0" w:space="0" w:color="auto"/>
          </w:divBdr>
        </w:div>
        <w:div w:id="17286512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435</Words>
  <Characters>2481</Characters>
  <Application>Microsoft Office Word</Application>
  <DocSecurity>0</DocSecurity>
  <Lines>20</Lines>
  <Paragraphs>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Krajevna Skupnost Venclja Perka</dc:creator>
  <cp:keywords/>
  <dc:description/>
  <cp:lastModifiedBy>Krajevna Skupnost Venclja Perka</cp:lastModifiedBy>
  <cp:revision>2</cp:revision>
  <dcterms:created xsi:type="dcterms:W3CDTF">2025-06-04T06:49:00Z</dcterms:created>
  <dcterms:modified xsi:type="dcterms:W3CDTF">2025-06-04T06:49:00Z</dcterms:modified>
</cp:coreProperties>
</file>